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CE3" w:rsidRDefault="00DE1CE3" w:rsidP="00DE1CE3">
      <w:pPr>
        <w:jc w:val="both"/>
        <w:rPr>
          <w:rFonts w:ascii="Arial" w:eastAsia="Arial" w:hAnsi="Arial" w:cs="Arial"/>
          <w:sz w:val="20"/>
          <w:szCs w:val="20"/>
        </w:rPr>
      </w:pPr>
    </w:p>
    <w:p w:rsidR="00DE1CE3" w:rsidRPr="007F2BC2" w:rsidRDefault="00DE1CE3" w:rsidP="009E2B25">
      <w:pPr>
        <w:jc w:val="center"/>
        <w:rPr>
          <w:rFonts w:ascii="Abadi MT Condensed Light" w:eastAsia="Arial" w:hAnsi="Abadi MT Condensed Light" w:cs="Arial"/>
          <w:color w:val="153D63" w:themeColor="text2" w:themeTint="E6"/>
          <w:sz w:val="28"/>
          <w:szCs w:val="28"/>
        </w:rPr>
      </w:pPr>
      <w:r w:rsidRPr="007F2BC2">
        <w:rPr>
          <w:rFonts w:ascii="Abadi MT Condensed Light" w:eastAsia="Arial" w:hAnsi="Abadi MT Condensed Light" w:cs="Arial"/>
          <w:b/>
          <w:color w:val="156082" w:themeColor="accent1"/>
          <w:sz w:val="28"/>
          <w:szCs w:val="28"/>
        </w:rPr>
        <w:t xml:space="preserve">SSF III PROJECT </w:t>
      </w:r>
      <w:r w:rsidR="006D4F7C">
        <w:rPr>
          <w:rFonts w:ascii="Abadi MT Condensed Light" w:eastAsia="Arial" w:hAnsi="Abadi MT Condensed Light" w:cs="Arial"/>
          <w:b/>
          <w:color w:val="156082" w:themeColor="accent1"/>
          <w:sz w:val="28"/>
          <w:szCs w:val="28"/>
        </w:rPr>
        <w:t xml:space="preserve">LAUNCH &amp; PLANNING WORKSHOP </w:t>
      </w:r>
      <w:r w:rsidRPr="007F2BC2">
        <w:rPr>
          <w:rFonts w:ascii="Abadi MT Condensed Light" w:eastAsia="Arial" w:hAnsi="Abadi MT Condensed Light" w:cs="Arial"/>
          <w:b/>
          <w:color w:val="156082" w:themeColor="accent1"/>
          <w:sz w:val="28"/>
          <w:szCs w:val="28"/>
        </w:rPr>
        <w:t>REPORT</w:t>
      </w:r>
    </w:p>
    <w:p w:rsidR="00DE1CE3" w:rsidRDefault="00DE1CE3" w:rsidP="00DE1CE3">
      <w:pPr>
        <w:jc w:val="both"/>
        <w:rPr>
          <w:rFonts w:ascii="Arial" w:eastAsia="Arial" w:hAnsi="Arial" w:cs="Arial"/>
          <w:b/>
          <w:sz w:val="20"/>
          <w:szCs w:val="20"/>
        </w:rPr>
      </w:pPr>
    </w:p>
    <w:p w:rsidR="00DE1CE3" w:rsidRDefault="0053363B" w:rsidP="00DE1CE3">
      <w:pPr>
        <w:jc w:val="both"/>
        <w:rPr>
          <w:rFonts w:ascii="Arial" w:eastAsia="Arial" w:hAnsi="Arial" w:cs="Arial"/>
          <w:b/>
          <w:sz w:val="20"/>
          <w:szCs w:val="20"/>
        </w:rPr>
      </w:pPr>
      <w:r w:rsidRPr="0053363B">
        <w:rPr>
          <w:noProof/>
        </w:rPr>
        <w:pict>
          <v:shapetype id="_x0000_t32" coordsize="21600,21600" o:spt="32" o:oned="t" path="m,l21600,21600e" filled="f">
            <v:path arrowok="t" fillok="f" o:connecttype="none"/>
            <o:lock v:ext="edit" shapetype="t"/>
          </v:shapetype>
          <v:shape id="Straight Arrow Connector 1875758607" o:spid="_x0000_s1026" type="#_x0000_t32" style="position:absolute;left:0;text-align:left;margin-left:204pt;margin-top:10pt;width:0;height:22.6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" strokecolor="#156082 [3204]">
            <v:stroke startarrowwidth="narrow" startarrowlength="short" endarrowwidth="narrow" endarrowlength="short" joinstyle="miter"/>
          </v:shape>
        </w:pic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823"/>
        <w:gridCol w:w="6095"/>
      </w:tblGrid>
      <w:tr w:rsidR="007E3BB3" w:rsidRPr="007E3BB3" w:rsidTr="002F2CB3">
        <w:trPr>
          <w:trHeight w:val="665"/>
        </w:trPr>
        <w:tc>
          <w:tcPr>
            <w:tcW w:w="3823" w:type="dxa"/>
            <w:tcBorders>
              <w:top w:val="single" w:sz="4" w:space="0" w:color="000000"/>
              <w:left w:val="single" w:sz="4" w:space="0" w:color="000000"/>
              <w:bottom w:val="single" w:sz="4" w:space="0" w:color="000000"/>
              <w:right w:val="single" w:sz="4" w:space="0" w:color="000000"/>
            </w:tcBorders>
            <w:shd w:val="clear" w:color="auto" w:fill="E8E8E8" w:themeFill="background2"/>
          </w:tcPr>
          <w:p w:rsidR="00DE1CE3" w:rsidRPr="00AA1320" w:rsidRDefault="00DE1CE3" w:rsidP="00BD6779">
            <w:pPr>
              <w:rPr>
                <w:rFonts w:ascii="Abadi MT Condensed Light" w:eastAsia="Arial" w:hAnsi="Abadi MT Condensed Light" w:cs="Arial"/>
                <w:color w:val="000000" w:themeColor="text1"/>
              </w:rPr>
            </w:pPr>
            <w:bookmarkStart w:id="0" w:name="_GoBack" w:colFirst="0" w:colLast="1"/>
            <w:r w:rsidRPr="00AA1320">
              <w:rPr>
                <w:rFonts w:ascii="Abadi MT Condensed Light" w:eastAsia="Arial" w:hAnsi="Abadi MT Condensed Light" w:cs="Arial"/>
                <w:b/>
                <w:color w:val="000000" w:themeColor="text1"/>
              </w:rPr>
              <w:t xml:space="preserve">Project Title: </w:t>
            </w:r>
            <w:r w:rsidR="00E04360" w:rsidRPr="00AA1320">
              <w:rPr>
                <w:rFonts w:ascii="Abadi MT Condensed Light" w:hAnsi="Abadi MT Condensed Light" w:cs="Times New Roman"/>
                <w:bCs/>
                <w:color w:val="000000" w:themeColor="text1"/>
              </w:rPr>
              <w:t xml:space="preserve">Joint </w:t>
            </w:r>
            <w:r w:rsidR="009E2B25">
              <w:rPr>
                <w:rFonts w:ascii="Abadi MT Condensed Light" w:hAnsi="Abadi MT Condensed Light" w:cs="Times New Roman"/>
                <w:bCs/>
                <w:color w:val="000000" w:themeColor="text1"/>
              </w:rPr>
              <w:t xml:space="preserve">Puntland and </w:t>
            </w:r>
            <w:r w:rsidR="009E2B25" w:rsidRPr="00AA1320">
              <w:rPr>
                <w:rFonts w:ascii="Abadi MT Condensed Light" w:hAnsi="Abadi MT Condensed Light" w:cs="Times New Roman"/>
                <w:bCs/>
                <w:color w:val="000000" w:themeColor="text1"/>
              </w:rPr>
              <w:t>Galmudug</w:t>
            </w:r>
            <w:r w:rsidR="00E04360" w:rsidRPr="00AA1320">
              <w:rPr>
                <w:rFonts w:ascii="Abadi MT Condensed Light" w:hAnsi="Abadi MT Condensed Light" w:cs="Times New Roman"/>
                <w:bCs/>
                <w:color w:val="000000" w:themeColor="text1"/>
              </w:rPr>
              <w:t>Peace Initiatives</w:t>
            </w:r>
            <w:r w:rsidR="009E2B25">
              <w:rPr>
                <w:rFonts w:ascii="Abadi MT Condensed Light" w:eastAsia="Arial" w:hAnsi="Abadi MT Condensed Light" w:cs="Arial"/>
                <w:color w:val="000000" w:themeColor="text1"/>
              </w:rPr>
              <w:t>Project</w:t>
            </w:r>
          </w:p>
        </w:tc>
        <w:tc>
          <w:tcPr>
            <w:tcW w:w="6095" w:type="dxa"/>
            <w:tcBorders>
              <w:top w:val="single" w:sz="4" w:space="0" w:color="000000"/>
              <w:left w:val="single" w:sz="4" w:space="0" w:color="000000"/>
              <w:bottom w:val="single" w:sz="4" w:space="0" w:color="000000"/>
              <w:right w:val="single" w:sz="4" w:space="0" w:color="000000"/>
            </w:tcBorders>
            <w:shd w:val="clear" w:color="auto" w:fill="E8E8E8" w:themeFill="background2"/>
          </w:tcPr>
          <w:p w:rsidR="007E3BB3" w:rsidRPr="00AA1320" w:rsidRDefault="007E3BB3" w:rsidP="00BD6779">
            <w:pPr>
              <w:rPr>
                <w:rFonts w:ascii="Abadi MT Condensed Light" w:eastAsia="Arial" w:hAnsi="Abadi MT Condensed Light" w:cs="Arial"/>
                <w:b/>
                <w:color w:val="000000" w:themeColor="text1"/>
              </w:rPr>
            </w:pPr>
            <w:r w:rsidRPr="00AA1320">
              <w:rPr>
                <w:rFonts w:ascii="Abadi MT Condensed Light" w:eastAsia="Arial" w:hAnsi="Abadi MT Condensed Light" w:cs="Arial"/>
                <w:b/>
                <w:color w:val="000000" w:themeColor="text1"/>
              </w:rPr>
              <w:t xml:space="preserve">Project Donor: </w:t>
            </w:r>
            <w:r w:rsidRPr="00431FE7">
              <w:rPr>
                <w:rFonts w:ascii="Abadi MT Condensed Light" w:eastAsia="Arial" w:hAnsi="Abadi MT Condensed Light" w:cs="Arial"/>
                <w:bCs/>
                <w:color w:val="000000" w:themeColor="text1"/>
              </w:rPr>
              <w:t>Somalia Stability Fund (SSF)</w:t>
            </w:r>
          </w:p>
          <w:p w:rsidR="00DE1CE3" w:rsidRPr="00AA1320" w:rsidRDefault="00DE1CE3" w:rsidP="007E3BB3">
            <w:pPr>
              <w:rPr>
                <w:rFonts w:ascii="Abadi MT Condensed Light" w:eastAsia="Arial" w:hAnsi="Abadi MT Condensed Light" w:cs="Arial"/>
                <w:color w:val="000000" w:themeColor="text1"/>
              </w:rPr>
            </w:pPr>
          </w:p>
        </w:tc>
      </w:tr>
      <w:tr w:rsidR="007E3BB3" w:rsidRPr="007E3BB3" w:rsidTr="002F2CB3">
        <w:trPr>
          <w:trHeight w:val="1231"/>
        </w:trPr>
        <w:tc>
          <w:tcPr>
            <w:tcW w:w="3823" w:type="dxa"/>
            <w:tcBorders>
              <w:top w:val="single" w:sz="4" w:space="0" w:color="000000"/>
              <w:left w:val="single" w:sz="4" w:space="0" w:color="000000"/>
              <w:bottom w:val="single" w:sz="4" w:space="0" w:color="000000"/>
              <w:right w:val="single" w:sz="4" w:space="0" w:color="000000"/>
            </w:tcBorders>
            <w:shd w:val="clear" w:color="auto" w:fill="E8E8E8" w:themeFill="background2"/>
          </w:tcPr>
          <w:p w:rsidR="007F2BC2" w:rsidRPr="007F2BC2" w:rsidRDefault="00DE1CE3" w:rsidP="007F2BC2">
            <w:pPr>
              <w:jc w:val="both"/>
              <w:rPr>
                <w:rFonts w:ascii="Abadi MT Condensed Light" w:eastAsia="Arial" w:hAnsi="Abadi MT Condensed Light" w:cs="Arial"/>
                <w:color w:val="000000" w:themeColor="text1"/>
              </w:rPr>
            </w:pPr>
            <w:r w:rsidRPr="00AA1320">
              <w:rPr>
                <w:rFonts w:ascii="Abadi MT Condensed Light" w:eastAsia="Arial" w:hAnsi="Abadi MT Condensed Light" w:cs="Arial"/>
                <w:b/>
                <w:color w:val="000000" w:themeColor="text1"/>
              </w:rPr>
              <w:t xml:space="preserve">Project </w:t>
            </w:r>
            <w:r w:rsidR="00E04360" w:rsidRPr="00AA1320">
              <w:rPr>
                <w:rFonts w:ascii="Abadi MT Condensed Light" w:eastAsia="Arial" w:hAnsi="Abadi MT Condensed Light" w:cs="Arial"/>
                <w:b/>
                <w:color w:val="000000" w:themeColor="text1"/>
              </w:rPr>
              <w:t>Area</w:t>
            </w:r>
            <w:r w:rsidRPr="00AA1320">
              <w:rPr>
                <w:rFonts w:ascii="Abadi MT Condensed Light" w:eastAsia="Arial" w:hAnsi="Abadi MT Condensed Light" w:cs="Arial"/>
                <w:b/>
                <w:color w:val="000000" w:themeColor="text1"/>
              </w:rPr>
              <w:t>:</w:t>
            </w:r>
            <w:r w:rsidR="007F2BC2" w:rsidRPr="007F2BC2">
              <w:rPr>
                <w:rFonts w:ascii="Abadi MT Condensed Light" w:eastAsia="Arial" w:hAnsi="Abadi MT Condensed Light" w:cs="Arial"/>
                <w:color w:val="000000" w:themeColor="text1"/>
              </w:rPr>
              <w:t>4 Districts affected by conflicts in Galmudug and Puntland States in Somalia</w:t>
            </w:r>
          </w:p>
          <w:p w:rsidR="007F2BC2" w:rsidRPr="00AA1320" w:rsidRDefault="007F2BC2" w:rsidP="00BD6779">
            <w:pPr>
              <w:jc w:val="both"/>
              <w:rPr>
                <w:rFonts w:ascii="Abadi MT Condensed Light" w:eastAsia="Arial" w:hAnsi="Abadi MT Condensed Light" w:cs="Arial"/>
                <w:color w:val="000000" w:themeColor="text1"/>
              </w:rPr>
            </w:pPr>
          </w:p>
        </w:tc>
        <w:tc>
          <w:tcPr>
            <w:tcW w:w="6095" w:type="dxa"/>
            <w:tcBorders>
              <w:top w:val="single" w:sz="4" w:space="0" w:color="000000"/>
              <w:left w:val="single" w:sz="4" w:space="0" w:color="000000"/>
              <w:bottom w:val="single" w:sz="4" w:space="0" w:color="000000"/>
              <w:right w:val="single" w:sz="4" w:space="0" w:color="000000"/>
            </w:tcBorders>
            <w:shd w:val="clear" w:color="auto" w:fill="E8E8E8" w:themeFill="background2"/>
          </w:tcPr>
          <w:p w:rsidR="009E2B25" w:rsidRPr="009E2B25" w:rsidRDefault="009E2B25" w:rsidP="007E3BB3">
            <w:pPr>
              <w:rPr>
                <w:rFonts w:ascii="Abadi MT Condensed Light" w:eastAsia="Arial" w:hAnsi="Abadi MT Condensed Light" w:cs="Arial"/>
                <w:color w:val="000000" w:themeColor="text1"/>
              </w:rPr>
            </w:pPr>
            <w:r>
              <w:rPr>
                <w:rFonts w:ascii="Abadi MT Condensed Light" w:eastAsia="Arial" w:hAnsi="Abadi MT Condensed Light" w:cs="Arial"/>
                <w:b/>
                <w:color w:val="000000" w:themeColor="text1"/>
              </w:rPr>
              <w:t>Consortium</w:t>
            </w:r>
            <w:r w:rsidR="007E3BB3" w:rsidRPr="00AA1320">
              <w:rPr>
                <w:rFonts w:ascii="Abadi MT Condensed Light" w:eastAsia="Arial" w:hAnsi="Abadi MT Condensed Light" w:cs="Arial"/>
                <w:b/>
                <w:color w:val="000000" w:themeColor="text1"/>
              </w:rPr>
              <w:t xml:space="preserve"> Members: </w:t>
            </w:r>
          </w:p>
          <w:p w:rsidR="007E3BB3" w:rsidRPr="009E2B25" w:rsidRDefault="007E3BB3" w:rsidP="009E2B25">
            <w:pPr>
              <w:pStyle w:val="ListParagraph"/>
              <w:numPr>
                <w:ilvl w:val="0"/>
                <w:numId w:val="11"/>
              </w:numPr>
              <w:rPr>
                <w:rFonts w:ascii="Abadi MT Condensed Light" w:eastAsia="Arial" w:hAnsi="Abadi MT Condensed Light" w:cs="Arial"/>
                <w:color w:val="000000" w:themeColor="text1"/>
              </w:rPr>
            </w:pPr>
            <w:r w:rsidRPr="009E2B25">
              <w:rPr>
                <w:rFonts w:ascii="Abadi MT Condensed Light" w:eastAsia="Arial" w:hAnsi="Abadi MT Condensed Light" w:cs="Arial"/>
                <w:bCs/>
                <w:color w:val="000000" w:themeColor="text1"/>
              </w:rPr>
              <w:t>CARE International Somalia – Consortium Lead</w:t>
            </w:r>
          </w:p>
          <w:p w:rsidR="009E2B25" w:rsidRPr="009E2B25" w:rsidRDefault="009E2B25" w:rsidP="009E2B25">
            <w:pPr>
              <w:pStyle w:val="ListParagraph"/>
              <w:numPr>
                <w:ilvl w:val="0"/>
                <w:numId w:val="11"/>
              </w:numPr>
              <w:rPr>
                <w:rFonts w:ascii="Abadi MT Condensed Light" w:eastAsia="Arial" w:hAnsi="Abadi MT Condensed Light" w:cs="Arial"/>
                <w:color w:val="000000" w:themeColor="text1"/>
              </w:rPr>
            </w:pPr>
            <w:r w:rsidRPr="009E2B25">
              <w:rPr>
                <w:rFonts w:ascii="Abadi MT Condensed Light" w:eastAsia="Arial" w:hAnsi="Abadi MT Condensed Light" w:cs="Arial"/>
                <w:color w:val="000000" w:themeColor="text1"/>
              </w:rPr>
              <w:t>PSA -    Implementing Partner –    Puntland State</w:t>
            </w:r>
          </w:p>
          <w:p w:rsidR="00DE1CE3" w:rsidRPr="009E2B25" w:rsidRDefault="007E3BB3" w:rsidP="009E2B25">
            <w:pPr>
              <w:pStyle w:val="ListParagraph"/>
              <w:numPr>
                <w:ilvl w:val="0"/>
                <w:numId w:val="11"/>
              </w:numPr>
              <w:rPr>
                <w:rFonts w:ascii="Abadi MT Condensed Light" w:eastAsia="Arial" w:hAnsi="Abadi MT Condensed Light" w:cs="Arial"/>
                <w:bCs/>
                <w:color w:val="000000" w:themeColor="text1"/>
              </w:rPr>
            </w:pPr>
            <w:r w:rsidRPr="009E2B25">
              <w:rPr>
                <w:rFonts w:ascii="Abadi MT Condensed Light" w:eastAsia="Arial" w:hAnsi="Abadi MT Condensed Light" w:cs="Arial"/>
                <w:bCs/>
                <w:color w:val="000000" w:themeColor="text1"/>
              </w:rPr>
              <w:t>CPD -    Implementing Partner – Galmudug State</w:t>
            </w:r>
          </w:p>
        </w:tc>
      </w:tr>
      <w:tr w:rsidR="00A2517A" w:rsidRPr="007E3BB3" w:rsidTr="002F2CB3">
        <w:trPr>
          <w:trHeight w:val="580"/>
        </w:trPr>
        <w:tc>
          <w:tcPr>
            <w:tcW w:w="3823" w:type="dxa"/>
            <w:tcBorders>
              <w:top w:val="single" w:sz="4" w:space="0" w:color="000000"/>
              <w:left w:val="single" w:sz="4" w:space="0" w:color="000000"/>
              <w:bottom w:val="single" w:sz="4" w:space="0" w:color="000000"/>
              <w:right w:val="single" w:sz="4" w:space="0" w:color="000000"/>
            </w:tcBorders>
            <w:shd w:val="clear" w:color="auto" w:fill="E8E8E8" w:themeFill="background2"/>
          </w:tcPr>
          <w:p w:rsidR="00A2517A" w:rsidRPr="00AA1320" w:rsidRDefault="00A2517A" w:rsidP="007F2BC2">
            <w:pPr>
              <w:jc w:val="both"/>
              <w:rPr>
                <w:rFonts w:ascii="Abadi MT Condensed Light" w:eastAsia="Arial" w:hAnsi="Abadi MT Condensed Light" w:cs="Arial"/>
                <w:b/>
                <w:color w:val="000000" w:themeColor="text1"/>
              </w:rPr>
            </w:pPr>
            <w:r>
              <w:rPr>
                <w:rFonts w:ascii="Abadi MT Condensed Light" w:eastAsia="Arial" w:hAnsi="Abadi MT Condensed Light" w:cs="Arial"/>
                <w:b/>
                <w:color w:val="000000" w:themeColor="text1"/>
              </w:rPr>
              <w:t xml:space="preserve">Event Date: </w:t>
            </w:r>
            <w:r w:rsidRPr="009E2B25">
              <w:rPr>
                <w:rFonts w:ascii="Abadi MT Condensed Light" w:eastAsia="Arial" w:hAnsi="Abadi MT Condensed Light" w:cs="Arial"/>
                <w:color w:val="000000" w:themeColor="text1"/>
              </w:rPr>
              <w:t>1</w:t>
            </w:r>
            <w:r w:rsidRPr="00A2517A">
              <w:rPr>
                <w:rFonts w:ascii="Abadi MT Condensed Light" w:eastAsia="Arial" w:hAnsi="Abadi MT Condensed Light" w:cs="Arial"/>
                <w:bCs/>
                <w:color w:val="000000" w:themeColor="text1"/>
              </w:rPr>
              <w:t>7th November, 2024</w:t>
            </w:r>
          </w:p>
        </w:tc>
        <w:tc>
          <w:tcPr>
            <w:tcW w:w="6095" w:type="dxa"/>
            <w:tcBorders>
              <w:top w:val="single" w:sz="4" w:space="0" w:color="000000"/>
              <w:left w:val="single" w:sz="4" w:space="0" w:color="000000"/>
              <w:bottom w:val="single" w:sz="4" w:space="0" w:color="000000"/>
              <w:right w:val="single" w:sz="4" w:space="0" w:color="000000"/>
            </w:tcBorders>
            <w:shd w:val="clear" w:color="auto" w:fill="E8E8E8" w:themeFill="background2"/>
          </w:tcPr>
          <w:p w:rsidR="00A2517A" w:rsidRPr="00AA1320" w:rsidRDefault="00A2517A" w:rsidP="007E3BB3">
            <w:pPr>
              <w:rPr>
                <w:rFonts w:ascii="Abadi MT Condensed Light" w:eastAsia="Arial" w:hAnsi="Abadi MT Condensed Light" w:cs="Arial"/>
                <w:b/>
                <w:color w:val="000000" w:themeColor="text1"/>
              </w:rPr>
            </w:pPr>
            <w:r>
              <w:rPr>
                <w:rFonts w:ascii="Abadi MT Condensed Light" w:eastAsia="Arial" w:hAnsi="Abadi MT Condensed Light" w:cs="Arial"/>
                <w:b/>
                <w:color w:val="000000" w:themeColor="text1"/>
              </w:rPr>
              <w:t xml:space="preserve">Venue: </w:t>
            </w:r>
            <w:r w:rsidRPr="00A2517A">
              <w:rPr>
                <w:rFonts w:ascii="Abadi MT Condensed Light" w:eastAsia="Arial" w:hAnsi="Abadi MT Condensed Light" w:cs="Arial"/>
                <w:bCs/>
                <w:color w:val="000000" w:themeColor="text1"/>
              </w:rPr>
              <w:t>Five Star Hotel</w:t>
            </w:r>
            <w:r w:rsidR="009E2B25">
              <w:rPr>
                <w:rFonts w:ascii="Abadi MT Condensed Light" w:eastAsia="Arial" w:hAnsi="Abadi MT Condensed Light" w:cs="Arial"/>
                <w:bCs/>
                <w:color w:val="000000" w:themeColor="text1"/>
              </w:rPr>
              <w:t>, Galkayo</w:t>
            </w:r>
          </w:p>
        </w:tc>
      </w:tr>
      <w:bookmarkEnd w:id="0"/>
    </w:tbl>
    <w:p w:rsidR="00DE1CE3" w:rsidRDefault="00DE1CE3" w:rsidP="00266188">
      <w:pPr>
        <w:jc w:val="both"/>
      </w:pPr>
    </w:p>
    <w:p w:rsidR="00D24386" w:rsidRDefault="00D24386" w:rsidP="00F6162F">
      <w:pPr>
        <w:jc w:val="both"/>
      </w:pPr>
    </w:p>
    <w:p w:rsidR="007E3BB3" w:rsidRDefault="0053363B" w:rsidP="007E3BB3">
      <w:pPr>
        <w:keepNext/>
        <w:jc w:val="both"/>
      </w:pPr>
      <w:r>
        <w:fldChar w:fldCharType="begin"/>
      </w:r>
      <w:r w:rsidR="00DE1CE3">
        <w:instrText xml:space="preserve"> INCLUDEPICTURE "/Users/yussufismail/Library/Group Containers/UBF8T346G9.ms/WebArchiveCopyPasteTempFiles/com.microsoft.Word/a4a7db38-f2d5-4796-965f-eefa584ba0f2" \* MERGEFORMATINET </w:instrText>
      </w:r>
      <w:r>
        <w:fldChar w:fldCharType="separate"/>
      </w:r>
      <w:r w:rsidR="00DE1CE3">
        <w:rPr>
          <w:noProof/>
        </w:rPr>
        <w:drawing>
          <wp:inline distT="0" distB="0" distL="0" distR="0">
            <wp:extent cx="6324600" cy="4381500"/>
            <wp:effectExtent l="0" t="0" r="0" b="0"/>
            <wp:docPr id="1895293388"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93388" name="Picture 1" descr="A group of people posing for a photo&#10;&#10;Description automatically generated"/>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24600" cy="4381500"/>
                    </a:xfrm>
                    <a:prstGeom prst="rect">
                      <a:avLst/>
                    </a:prstGeom>
                    <a:noFill/>
                    <a:ln>
                      <a:noFill/>
                    </a:ln>
                  </pic:spPr>
                </pic:pic>
              </a:graphicData>
            </a:graphic>
          </wp:inline>
        </w:drawing>
      </w:r>
      <w:r>
        <w:fldChar w:fldCharType="end"/>
      </w:r>
    </w:p>
    <w:p w:rsidR="00D24386" w:rsidRPr="00AA1320" w:rsidRDefault="007E3BB3" w:rsidP="007E3BB3">
      <w:pPr>
        <w:pStyle w:val="Caption"/>
        <w:jc w:val="both"/>
        <w:rPr>
          <w:rFonts w:ascii="Abadi MT Condensed Light" w:hAnsi="Abadi MT Condensed Light"/>
        </w:rPr>
      </w:pPr>
      <w:r w:rsidRPr="00AA1320">
        <w:rPr>
          <w:rFonts w:ascii="Abadi MT Condensed Light" w:hAnsi="Abadi MT Condensed Light"/>
        </w:rPr>
        <w:t xml:space="preserve">Figure </w:t>
      </w:r>
      <w:r w:rsidR="0053363B" w:rsidRPr="00AA1320">
        <w:rPr>
          <w:rFonts w:ascii="Abadi MT Condensed Light" w:hAnsi="Abadi MT Condensed Light"/>
        </w:rPr>
        <w:fldChar w:fldCharType="begin"/>
      </w:r>
      <w:r w:rsidRPr="00AA1320">
        <w:rPr>
          <w:rFonts w:ascii="Abadi MT Condensed Light" w:hAnsi="Abadi MT Condensed Light"/>
        </w:rPr>
        <w:instrText xml:space="preserve"> SEQ Figure \* ARABIC </w:instrText>
      </w:r>
      <w:r w:rsidR="0053363B" w:rsidRPr="00AA1320">
        <w:rPr>
          <w:rFonts w:ascii="Abadi MT Condensed Light" w:hAnsi="Abadi MT Condensed Light"/>
        </w:rPr>
        <w:fldChar w:fldCharType="separate"/>
      </w:r>
      <w:r w:rsidR="000300BC">
        <w:rPr>
          <w:rFonts w:ascii="Abadi MT Condensed Light" w:hAnsi="Abadi MT Condensed Light"/>
          <w:noProof/>
        </w:rPr>
        <w:t>1</w:t>
      </w:r>
      <w:r w:rsidR="0053363B" w:rsidRPr="00AA1320">
        <w:rPr>
          <w:rFonts w:ascii="Abadi MT Condensed Light" w:hAnsi="Abadi MT Condensed Light"/>
        </w:rPr>
        <w:fldChar w:fldCharType="end"/>
      </w:r>
      <w:r w:rsidRPr="00AA1320">
        <w:rPr>
          <w:rFonts w:ascii="Abadi MT Condensed Light" w:hAnsi="Abadi MT Condensed Light"/>
        </w:rPr>
        <w:t>: Group photo of SSF III Launch and Planning meeting at Five Star Hotel, Galkayo.</w:t>
      </w:r>
    </w:p>
    <w:p w:rsidR="00820018" w:rsidRDefault="00820018" w:rsidP="00F6162F">
      <w:pPr>
        <w:jc w:val="both"/>
        <w:rPr>
          <w:b/>
        </w:rPr>
      </w:pPr>
    </w:p>
    <w:p w:rsidR="00820018" w:rsidRDefault="00820018" w:rsidP="00F6162F">
      <w:pPr>
        <w:jc w:val="both"/>
        <w:rPr>
          <w:b/>
        </w:rPr>
      </w:pPr>
    </w:p>
    <w:p w:rsidR="009E2B25" w:rsidRDefault="009E2B25" w:rsidP="00F6162F">
      <w:pPr>
        <w:jc w:val="both"/>
        <w:rPr>
          <w:b/>
        </w:rPr>
      </w:pPr>
    </w:p>
    <w:p w:rsidR="009E2B25" w:rsidRDefault="009E2B25" w:rsidP="00F6162F">
      <w:pPr>
        <w:jc w:val="both"/>
        <w:rPr>
          <w:b/>
        </w:rPr>
      </w:pPr>
    </w:p>
    <w:p w:rsidR="009E2B25" w:rsidRDefault="009E2B25" w:rsidP="00F6162F">
      <w:pPr>
        <w:jc w:val="both"/>
        <w:rPr>
          <w:b/>
        </w:rPr>
      </w:pPr>
    </w:p>
    <w:p w:rsidR="009E2B25" w:rsidRDefault="009E2B25" w:rsidP="00F6162F">
      <w:pPr>
        <w:jc w:val="both"/>
        <w:rPr>
          <w:b/>
        </w:rPr>
      </w:pPr>
    </w:p>
    <w:p w:rsidR="00E6130F" w:rsidRDefault="00E6130F" w:rsidP="00F6162F">
      <w:pPr>
        <w:jc w:val="both"/>
        <w:rPr>
          <w:b/>
        </w:rPr>
      </w:pPr>
    </w:p>
    <w:p w:rsidR="00E6130F" w:rsidRDefault="00E6130F" w:rsidP="00F6162F">
      <w:pPr>
        <w:jc w:val="both"/>
        <w:rPr>
          <w:b/>
        </w:rPr>
      </w:pPr>
    </w:p>
    <w:p w:rsidR="00E6130F" w:rsidRDefault="00E6130F" w:rsidP="00F6162F">
      <w:pPr>
        <w:jc w:val="both"/>
        <w:rPr>
          <w:b/>
        </w:rPr>
      </w:pPr>
    </w:p>
    <w:p w:rsidR="00E6130F" w:rsidRDefault="00E6130F" w:rsidP="00F6162F">
      <w:pPr>
        <w:jc w:val="both"/>
        <w:rPr>
          <w:b/>
        </w:rPr>
      </w:pPr>
    </w:p>
    <w:p w:rsidR="009E2B25" w:rsidRDefault="009E2B25" w:rsidP="00F6162F">
      <w:pPr>
        <w:jc w:val="both"/>
        <w:rPr>
          <w:b/>
        </w:rPr>
      </w:pPr>
    </w:p>
    <w:p w:rsidR="009E2B25" w:rsidRDefault="009E2B25" w:rsidP="00F6162F">
      <w:pPr>
        <w:jc w:val="both"/>
        <w:rPr>
          <w:b/>
        </w:rPr>
      </w:pPr>
    </w:p>
    <w:p w:rsidR="00D24386" w:rsidRPr="003A05BF" w:rsidRDefault="003A05BF" w:rsidP="00F6162F">
      <w:pPr>
        <w:jc w:val="both"/>
        <w:rPr>
          <w:b/>
        </w:rPr>
      </w:pPr>
      <w:r w:rsidRPr="003A05BF">
        <w:rPr>
          <w:b/>
        </w:rPr>
        <w:t>Executive Summary</w:t>
      </w:r>
    </w:p>
    <w:p w:rsidR="003A05BF" w:rsidRDefault="003A05BF" w:rsidP="00F6162F">
      <w:pPr>
        <w:jc w:val="both"/>
      </w:pPr>
    </w:p>
    <w:p w:rsidR="00947C92" w:rsidRPr="00BA0848" w:rsidRDefault="00947C92" w:rsidP="003A05BF">
      <w:pPr>
        <w:jc w:val="both"/>
        <w:rPr>
          <w:rFonts w:ascii="Abadi MT Condensed Light" w:hAnsi="Abadi MT Condensed Light"/>
          <w:lang w:val="zh-CN"/>
        </w:rPr>
      </w:pPr>
      <w:r w:rsidRPr="00BA0848">
        <w:rPr>
          <w:rFonts w:ascii="Abadi MT Condensed Light" w:hAnsi="Abadi MT Condensed Light"/>
          <w:lang w:val="zh-CN"/>
        </w:rPr>
        <w:t>On November 17, 2024, the Joint Puntland and Galmudug Peace Initiative was officially la</w:t>
      </w:r>
      <w:r w:rsidR="00E6130F">
        <w:rPr>
          <w:rFonts w:ascii="Abadi MT Condensed Light" w:hAnsi="Abadi MT Condensed Light"/>
          <w:lang w:val="zh-CN"/>
        </w:rPr>
        <w:t xml:space="preserve">unched </w:t>
      </w:r>
      <w:r w:rsidR="00E6130F">
        <w:rPr>
          <w:rFonts w:ascii="Abadi MT Condensed Light" w:hAnsi="Abadi MT Condensed Light"/>
        </w:rPr>
        <w:t>in</w:t>
      </w:r>
      <w:r w:rsidRPr="00BA0848">
        <w:rPr>
          <w:rFonts w:ascii="Abadi MT Condensed Light" w:hAnsi="Abadi MT Condensed Light"/>
          <w:lang w:val="zh-CN"/>
        </w:rPr>
        <w:t xml:space="preserve"> Galkayo. This event marked a significant step toward promoting reconciliation and collaboration between the two states. It brought together a diverse group of stakeholders, including government officials and civil society representatives, all united in their commitment to advancing peace and fostering social cohesion. </w:t>
      </w:r>
    </w:p>
    <w:p w:rsidR="00947C92" w:rsidRPr="00BA0848" w:rsidRDefault="00947C92" w:rsidP="003A05BF">
      <w:pPr>
        <w:jc w:val="both"/>
        <w:rPr>
          <w:rFonts w:ascii="Abadi MT Condensed Light" w:hAnsi="Abadi MT Condensed Light"/>
          <w:lang w:val="zh-CN"/>
        </w:rPr>
      </w:pPr>
    </w:p>
    <w:p w:rsidR="00947C92" w:rsidRPr="00BA0848" w:rsidRDefault="00947C92" w:rsidP="003A05BF">
      <w:pPr>
        <w:jc w:val="both"/>
        <w:rPr>
          <w:rFonts w:ascii="Abadi MT Condensed Light" w:hAnsi="Abadi MT Condensed Light"/>
          <w:lang w:val="zh-CN"/>
        </w:rPr>
      </w:pPr>
      <w:r w:rsidRPr="00BA0848">
        <w:rPr>
          <w:rFonts w:ascii="Abadi MT Condensed Light" w:hAnsi="Abadi MT Condensed Light"/>
          <w:lang w:val="zh-CN"/>
        </w:rPr>
        <w:t>The launch event featured impactful speeches from notable figures, including representatives from the Puntland and Galmudug regions, the Mudug regional administration, Galkayo district authorities, and various civil society committees, such as the women's committee, elders' committee, and youth committee. A key highlight of the program was the unveiling of the Joint Peace Initiatives Framework, which outlined strategic approaches for addressing regional tensions and promoting unity. Interactive sessions further enriched the event by providing attendees with an inclusive platform to share perspectives, propose actionable solutions, and strengthen collective support for the initiative. The active participation of women, youth, and traditional leaders underscored the project's inclusive nature and emphasized its grassroots-driven approach.</w:t>
      </w:r>
    </w:p>
    <w:p w:rsidR="00D24386" w:rsidRPr="00BA0848" w:rsidRDefault="00947C92" w:rsidP="00F6162F">
      <w:pPr>
        <w:jc w:val="both"/>
        <w:rPr>
          <w:rFonts w:ascii="Abadi MT Condensed Light" w:hAnsi="Abadi MT Condensed Light"/>
          <w:lang w:val="zh-CN"/>
        </w:rPr>
      </w:pPr>
      <w:r w:rsidRPr="00BA0848">
        <w:rPr>
          <w:rFonts w:ascii="Abadi MT Condensed Light" w:hAnsi="Abadi MT Condensed Light"/>
          <w:lang w:val="zh-CN"/>
        </w:rPr>
        <w:t>The overwhelming support expressed by attendees highlighted a shared desire for peace and unity. Stakeholders demonstrated their readiness to collaborate, with many pledging their commitment to ensuring the initiative's success. This event was not only a launch meeting but also a planning session aimed at accelerating the project. Following the launch, consortium partners and SSF representatives held discussions with government officials, along with a separate meeting for partners to kick-start the project.</w:t>
      </w:r>
    </w:p>
    <w:p w:rsidR="00947C92" w:rsidRDefault="00947C92" w:rsidP="00F6162F">
      <w:pPr>
        <w:jc w:val="both"/>
      </w:pPr>
    </w:p>
    <w:p w:rsidR="00266188" w:rsidRPr="00AA1320" w:rsidRDefault="00A44B72" w:rsidP="00F6162F">
      <w:pPr>
        <w:jc w:val="both"/>
        <w:rPr>
          <w:rFonts w:ascii="Abadi MT Condensed Light" w:hAnsi="Abadi MT Condensed Light"/>
        </w:rPr>
      </w:pPr>
      <w:r>
        <w:rPr>
          <w:rFonts w:ascii="Abadi MT Condensed Light" w:hAnsi="Abadi MT Condensed Light"/>
          <w:lang w:val="zh-CN"/>
        </w:rPr>
        <w:t>This report documents the project launch and planning workshop conducted by a consortium of members, including CARE Somalia, the Centre for Peace and Democracy (CPD), and the Puntland Youth and Social Development Association (PSA). The report focuses on a collaborative peacebuilding initiative between the states of Galmudug and Puntland.</w:t>
      </w:r>
    </w:p>
    <w:p w:rsidR="00405C8B" w:rsidRPr="00AA1320" w:rsidRDefault="00405C8B" w:rsidP="00F6162F">
      <w:pPr>
        <w:jc w:val="both"/>
        <w:rPr>
          <w:rFonts w:ascii="Abadi MT Condensed Light" w:hAnsi="Abadi MT Condensed Light"/>
        </w:rPr>
      </w:pPr>
    </w:p>
    <w:p w:rsidR="00F6162F" w:rsidRPr="00AA1320" w:rsidRDefault="00F6162F" w:rsidP="00F6162F">
      <w:pPr>
        <w:jc w:val="both"/>
        <w:rPr>
          <w:rFonts w:ascii="Abadi MT Condensed Light" w:hAnsi="Abadi MT Condensed Light"/>
          <w:b/>
          <w:bCs/>
        </w:rPr>
      </w:pPr>
      <w:r w:rsidRPr="00AA1320">
        <w:rPr>
          <w:rFonts w:ascii="Abadi MT Condensed Light" w:hAnsi="Abadi MT Condensed Light"/>
          <w:b/>
          <w:bCs/>
        </w:rPr>
        <w:t xml:space="preserve">Project Background </w:t>
      </w:r>
    </w:p>
    <w:p w:rsidR="00F6162F" w:rsidRPr="00AA1320" w:rsidRDefault="00F6162F" w:rsidP="00F6162F">
      <w:pPr>
        <w:jc w:val="both"/>
        <w:rPr>
          <w:rFonts w:ascii="Abadi MT Condensed Light" w:hAnsi="Abadi MT Condensed Light"/>
        </w:rPr>
      </w:pPr>
    </w:p>
    <w:p w:rsidR="00405C8B" w:rsidRPr="00BA0848" w:rsidRDefault="00405C8B" w:rsidP="00F6162F">
      <w:pPr>
        <w:jc w:val="both"/>
        <w:rPr>
          <w:rFonts w:ascii="Abadi MT Condensed Light" w:hAnsi="Abadi MT Condensed Light"/>
          <w:lang w:val="zh-CN"/>
        </w:rPr>
      </w:pPr>
      <w:r w:rsidRPr="00BA0848">
        <w:rPr>
          <w:rFonts w:ascii="Abadi MT Condensed Light" w:hAnsi="Abadi MT Condensed Light"/>
          <w:lang w:val="zh-CN"/>
        </w:rPr>
        <w:t xml:space="preserve">The SSF III project target area is the border between Puntland and Galmudug states which </w:t>
      </w:r>
      <w:r w:rsidR="00F6162F" w:rsidRPr="00BA0848">
        <w:rPr>
          <w:rFonts w:ascii="Abadi MT Condensed Light" w:hAnsi="Abadi MT Condensed Light"/>
          <w:lang w:val="zh-CN"/>
        </w:rPr>
        <w:t xml:space="preserve">has </w:t>
      </w:r>
      <w:r w:rsidRPr="00BA0848">
        <w:rPr>
          <w:rFonts w:ascii="Abadi MT Condensed Light" w:hAnsi="Abadi MT Condensed Light"/>
          <w:lang w:val="zh-CN"/>
        </w:rPr>
        <w:t xml:space="preserve">witnessed a long-standing inter-communal and inter-state conflict in Somalia but is now seeing an unprecedented level of ceasefire and </w:t>
      </w:r>
      <w:r w:rsidR="002F2CB3" w:rsidRPr="00BA0848">
        <w:rPr>
          <w:rFonts w:ascii="Abadi MT Condensed Light" w:hAnsi="Abadi MT Condensed Light"/>
          <w:lang w:val="zh-CN"/>
        </w:rPr>
        <w:t>cross-border</w:t>
      </w:r>
      <w:r w:rsidRPr="00BA0848">
        <w:rPr>
          <w:rFonts w:ascii="Abadi MT Condensed Light" w:hAnsi="Abadi MT Condensed Light"/>
          <w:lang w:val="zh-CN"/>
        </w:rPr>
        <w:t xml:space="preserve"> cooperation for several years.</w:t>
      </w:r>
    </w:p>
    <w:p w:rsidR="00A45A7A" w:rsidRPr="00BA0848" w:rsidRDefault="00A45A7A" w:rsidP="00F6162F">
      <w:pPr>
        <w:jc w:val="both"/>
        <w:rPr>
          <w:rFonts w:ascii="Abadi MT Condensed Light" w:hAnsi="Abadi MT Condensed Light"/>
          <w:lang w:val="zh-CN"/>
        </w:rPr>
      </w:pPr>
    </w:p>
    <w:p w:rsidR="006D4F7C" w:rsidRPr="00BA0848" w:rsidRDefault="00A45A7A" w:rsidP="00D24386">
      <w:pPr>
        <w:jc w:val="both"/>
        <w:rPr>
          <w:rFonts w:ascii="Abadi MT Condensed Light" w:hAnsi="Abadi MT Condensed Light"/>
          <w:lang w:val="zh-CN"/>
        </w:rPr>
      </w:pPr>
      <w:r w:rsidRPr="00BA0848">
        <w:rPr>
          <w:rFonts w:ascii="Abadi MT Condensed Light" w:hAnsi="Abadi MT Condensed Light"/>
          <w:lang w:val="zh-CN"/>
        </w:rPr>
        <w:t xml:space="preserve">The city of Galkayo and its surrounding region (popularly known as Mudug) </w:t>
      </w:r>
      <w:r w:rsidR="00D24386" w:rsidRPr="00BA0848">
        <w:rPr>
          <w:rFonts w:ascii="Abadi MT Condensed Light" w:hAnsi="Abadi MT Condensed Light"/>
          <w:lang w:val="zh-CN"/>
        </w:rPr>
        <w:t xml:space="preserve">are the </w:t>
      </w:r>
      <w:r w:rsidR="002F2CB3" w:rsidRPr="00BA0848">
        <w:rPr>
          <w:rFonts w:ascii="Abadi MT Condensed Light" w:hAnsi="Abadi MT Condensed Light"/>
          <w:lang w:val="zh-CN"/>
        </w:rPr>
        <w:t>epicenter</w:t>
      </w:r>
      <w:r w:rsidR="00D24386" w:rsidRPr="00BA0848">
        <w:rPr>
          <w:rFonts w:ascii="Abadi MT Condensed Light" w:hAnsi="Abadi MT Condensed Light"/>
          <w:lang w:val="zh-CN"/>
        </w:rPr>
        <w:t xml:space="preserve"> of these conflicts and </w:t>
      </w:r>
      <w:r w:rsidRPr="00BA0848">
        <w:rPr>
          <w:rFonts w:ascii="Abadi MT Condensed Light" w:hAnsi="Abadi MT Condensed Light"/>
          <w:lang w:val="zh-CN"/>
        </w:rPr>
        <w:t xml:space="preserve">have historically experienced frequent violent </w:t>
      </w:r>
      <w:r w:rsidR="002F2CB3" w:rsidRPr="00BA0848">
        <w:rPr>
          <w:rFonts w:ascii="Abadi MT Condensed Light" w:hAnsi="Abadi MT Condensed Light"/>
          <w:lang w:val="zh-CN"/>
        </w:rPr>
        <w:t>conflicts</w:t>
      </w:r>
      <w:r w:rsidRPr="00BA0848">
        <w:rPr>
          <w:rFonts w:ascii="Abadi MT Condensed Light" w:hAnsi="Abadi MT Condensed Light"/>
          <w:lang w:val="zh-CN"/>
        </w:rPr>
        <w:t xml:space="preserve"> and clashes that were sporadic in nature. These clashes between pastoralist communities over resources, such as pasture</w:t>
      </w:r>
      <w:r w:rsidR="00F6162F" w:rsidRPr="00BA0848">
        <w:rPr>
          <w:rFonts w:ascii="Abadi MT Condensed Light" w:hAnsi="Abadi MT Condensed Light"/>
          <w:lang w:val="zh-CN"/>
        </w:rPr>
        <w:t>, w</w:t>
      </w:r>
      <w:r w:rsidRPr="00BA0848">
        <w:rPr>
          <w:rFonts w:ascii="Abadi MT Condensed Light" w:hAnsi="Abadi MT Condensed Light"/>
          <w:lang w:val="zh-CN"/>
        </w:rPr>
        <w:t>ater</w:t>
      </w:r>
      <w:r w:rsidR="002F2CB3" w:rsidRPr="00BA0848">
        <w:rPr>
          <w:rFonts w:ascii="Abadi MT Condensed Light" w:hAnsi="Abadi MT Condensed Light"/>
          <w:lang w:val="zh-CN"/>
        </w:rPr>
        <w:t>,</w:t>
      </w:r>
      <w:r w:rsidR="00F6162F" w:rsidRPr="00BA0848">
        <w:rPr>
          <w:rFonts w:ascii="Abadi MT Condensed Light" w:hAnsi="Abadi MT Condensed Light"/>
          <w:lang w:val="zh-CN"/>
        </w:rPr>
        <w:t xml:space="preserve"> etc</w:t>
      </w:r>
      <w:r w:rsidRPr="00BA0848">
        <w:rPr>
          <w:rFonts w:ascii="Abadi MT Condensed Light" w:hAnsi="Abadi MT Condensed Light"/>
          <w:lang w:val="zh-CN"/>
        </w:rPr>
        <w:t xml:space="preserve">. These conflicts proliferate from rural clashes and specific disputes to wider inter-communal hostilities. Additionally, the region has been defined by </w:t>
      </w:r>
      <w:r w:rsidR="00F6162F" w:rsidRPr="00BA0848">
        <w:rPr>
          <w:rFonts w:ascii="Abadi MT Condensed Light" w:hAnsi="Abadi MT Condensed Light"/>
          <w:lang w:val="zh-CN"/>
        </w:rPr>
        <w:t xml:space="preserve">underlying </w:t>
      </w:r>
      <w:r w:rsidRPr="00BA0848">
        <w:rPr>
          <w:rFonts w:ascii="Abadi MT Condensed Light" w:hAnsi="Abadi MT Condensed Light"/>
          <w:lang w:val="zh-CN"/>
        </w:rPr>
        <w:t>historical animosity between Hawiye, traditionally dominant in the south, and Darood clans, traditionally dominant in the north: a dynamic that continues to exert a strong influence in the region today.</w:t>
      </w:r>
      <w:r w:rsidR="00405C8B" w:rsidRPr="00BA0848">
        <w:rPr>
          <w:rFonts w:ascii="Abadi MT Condensed Light" w:hAnsi="Abadi MT Condensed Light"/>
          <w:lang w:val="zh-CN"/>
        </w:rPr>
        <w:t xml:space="preserve">The existing traditional dispute resolution </w:t>
      </w:r>
      <w:r w:rsidR="00405C8B" w:rsidRPr="00BA0848">
        <w:rPr>
          <w:rFonts w:ascii="Abadi MT Condensed Light" w:hAnsi="Abadi MT Condensed Light"/>
          <w:lang w:val="zh-CN"/>
        </w:rPr>
        <w:lastRenderedPageBreak/>
        <w:t>structures are often confined to de-escalating the violence at hand and are not geared to addressing their underlying drivers and root causes.</w:t>
      </w:r>
    </w:p>
    <w:p w:rsidR="006D4F7C" w:rsidRPr="00BA0848" w:rsidRDefault="006D4F7C" w:rsidP="00D24386">
      <w:pPr>
        <w:jc w:val="both"/>
        <w:rPr>
          <w:rFonts w:ascii="Abadi MT Condensed Light" w:hAnsi="Abadi MT Condensed Light"/>
          <w:lang w:val="zh-CN"/>
        </w:rPr>
      </w:pPr>
    </w:p>
    <w:p w:rsidR="00F171EE" w:rsidRPr="00BA0848" w:rsidRDefault="00F6162F" w:rsidP="00F6162F">
      <w:pPr>
        <w:jc w:val="both"/>
        <w:rPr>
          <w:rFonts w:ascii="Abadi MT Condensed Light" w:hAnsi="Abadi MT Condensed Light"/>
          <w:lang w:val="zh-CN"/>
        </w:rPr>
      </w:pPr>
      <w:r w:rsidRPr="00BA0848">
        <w:rPr>
          <w:rFonts w:ascii="Abadi MT Condensed Light" w:hAnsi="Abadi MT Condensed Light"/>
          <w:lang w:val="zh-CN"/>
        </w:rPr>
        <w:t xml:space="preserve">SSF III aims to support inclusive political agreements, address grievances, promote democratic processes, strengthen local governance, and enhance accountability between citizens and the state. </w:t>
      </w:r>
      <w:r w:rsidR="00D24386" w:rsidRPr="00BA0848">
        <w:rPr>
          <w:rFonts w:ascii="Abadi MT Condensed Light" w:hAnsi="Abadi MT Condensed Light"/>
          <w:lang w:val="zh-CN"/>
        </w:rPr>
        <w:t xml:space="preserve">Given the fact that the </w:t>
      </w:r>
      <w:r w:rsidR="007E3BB3" w:rsidRPr="00BA0848">
        <w:rPr>
          <w:rFonts w:ascii="Abadi MT Condensed Light" w:hAnsi="Abadi MT Condensed Light"/>
          <w:lang w:val="zh-CN"/>
        </w:rPr>
        <w:t xml:space="preserve">community based </w:t>
      </w:r>
      <w:r w:rsidR="00D24386" w:rsidRPr="00BA0848">
        <w:rPr>
          <w:rFonts w:ascii="Abadi MT Condensed Light" w:hAnsi="Abadi MT Condensed Light"/>
          <w:lang w:val="zh-CN"/>
        </w:rPr>
        <w:t>institutions and platforms</w:t>
      </w:r>
      <w:r w:rsidR="007E3BB3" w:rsidRPr="00BA0848">
        <w:rPr>
          <w:rFonts w:ascii="Abadi MT Condensed Light" w:hAnsi="Abadi MT Condensed Light"/>
          <w:lang w:val="zh-CN"/>
        </w:rPr>
        <w:t xml:space="preserve"> established through </w:t>
      </w:r>
      <w:r w:rsidR="00D24840" w:rsidRPr="00BA0848">
        <w:rPr>
          <w:rFonts w:ascii="Abadi MT Condensed Light" w:hAnsi="Abadi MT Condensed Light"/>
          <w:lang w:val="zh-CN"/>
        </w:rPr>
        <w:t xml:space="preserve">the previous phases of SSF </w:t>
      </w:r>
      <w:r w:rsidR="00D24386" w:rsidRPr="00BA0848">
        <w:rPr>
          <w:rFonts w:ascii="Abadi MT Condensed Light" w:hAnsi="Abadi MT Condensed Light"/>
          <w:lang w:val="zh-CN"/>
        </w:rPr>
        <w:t xml:space="preserve"> have </w:t>
      </w:r>
      <w:r w:rsidR="00D24840" w:rsidRPr="00BA0848">
        <w:rPr>
          <w:rFonts w:ascii="Abadi MT Condensed Light" w:hAnsi="Abadi MT Condensed Light"/>
          <w:lang w:val="zh-CN"/>
        </w:rPr>
        <w:t xml:space="preserve">greatly contributed to </w:t>
      </w:r>
      <w:r w:rsidR="00D24386" w:rsidRPr="00BA0848">
        <w:rPr>
          <w:rFonts w:ascii="Abadi MT Condensed Light" w:hAnsi="Abadi MT Condensed Light"/>
          <w:lang w:val="zh-CN"/>
        </w:rPr>
        <w:t>the ceasefire process</w:t>
      </w:r>
      <w:r w:rsidR="00D24840" w:rsidRPr="00BA0848">
        <w:rPr>
          <w:rFonts w:ascii="Abadi MT Condensed Light" w:hAnsi="Abadi MT Condensed Light"/>
          <w:lang w:val="zh-CN"/>
        </w:rPr>
        <w:t xml:space="preserve">, </w:t>
      </w:r>
      <w:r w:rsidR="00F171EE" w:rsidRPr="00BA0848">
        <w:rPr>
          <w:rFonts w:ascii="Abadi MT Condensed Light" w:hAnsi="Abadi MT Condensed Light"/>
          <w:lang w:val="zh-CN"/>
        </w:rPr>
        <w:t xml:space="preserve">SSF III seeks to build on this history to engage partners in wider peacebuilding activities in the two states, to address: </w:t>
      </w:r>
    </w:p>
    <w:p w:rsidR="00F171EE" w:rsidRPr="00AA1320" w:rsidRDefault="00F171EE" w:rsidP="00F6162F">
      <w:pPr>
        <w:numPr>
          <w:ilvl w:val="0"/>
          <w:numId w:val="4"/>
        </w:numPr>
        <w:jc w:val="both"/>
        <w:rPr>
          <w:rFonts w:ascii="Abadi MT Condensed Light" w:hAnsi="Abadi MT Condensed Light"/>
        </w:rPr>
      </w:pPr>
      <w:r w:rsidRPr="00AA1320">
        <w:rPr>
          <w:rFonts w:ascii="Abadi MT Condensed Light" w:hAnsi="Abadi MT Condensed Light"/>
        </w:rPr>
        <w:t xml:space="preserve">Recurrent inter-communal conflicts that weaken existing and emerging political settlements, with sometimes inefficient dispute settlement mechanisms and enforcement in need of updating and consolidating, building on best practices from conflict management and enforcement in and around Galkayo. </w:t>
      </w:r>
    </w:p>
    <w:p w:rsidR="00F171EE" w:rsidRPr="00AA1320" w:rsidRDefault="00F171EE" w:rsidP="00F6162F">
      <w:pPr>
        <w:numPr>
          <w:ilvl w:val="0"/>
          <w:numId w:val="4"/>
        </w:numPr>
        <w:jc w:val="both"/>
        <w:rPr>
          <w:rFonts w:ascii="Abadi MT Condensed Light" w:hAnsi="Abadi MT Condensed Light"/>
        </w:rPr>
      </w:pPr>
      <w:r w:rsidRPr="00AA1320">
        <w:rPr>
          <w:rFonts w:ascii="Abadi MT Condensed Light" w:hAnsi="Abadi MT Condensed Light"/>
        </w:rPr>
        <w:t xml:space="preserve">Vulnerable peace processes in both Puntland and Galmudug that face risks from disputes over new and more participatory modalities of power transitions, internal political divisions, and external political pressures, to strengthen local anchors of dialogue and mediation in communities. </w:t>
      </w:r>
    </w:p>
    <w:p w:rsidR="00F171EE" w:rsidRPr="00AA1320" w:rsidRDefault="00F171EE" w:rsidP="00F6162F">
      <w:pPr>
        <w:numPr>
          <w:ilvl w:val="0"/>
          <w:numId w:val="4"/>
        </w:numPr>
        <w:jc w:val="both"/>
        <w:rPr>
          <w:rFonts w:ascii="Abadi MT Condensed Light" w:hAnsi="Abadi MT Condensed Light"/>
        </w:rPr>
      </w:pPr>
      <w:r w:rsidRPr="00AA1320">
        <w:rPr>
          <w:rFonts w:ascii="Abadi MT Condensed Light" w:hAnsi="Abadi MT Condensed Light"/>
        </w:rPr>
        <w:t xml:space="preserve">Resource competition as the climate crisis threatens to intensify conflicts over water, arable land, and pasture. Inadequate early warning systems and dispute settlement mechanisms do not yet address these challenges sustainably, particularly along the Puntland-Galmudug border. </w:t>
      </w:r>
    </w:p>
    <w:p w:rsidR="00F171EE" w:rsidRPr="00AA1320" w:rsidRDefault="00F171EE" w:rsidP="00F6162F">
      <w:pPr>
        <w:numPr>
          <w:ilvl w:val="0"/>
          <w:numId w:val="4"/>
        </w:numPr>
        <w:jc w:val="both"/>
        <w:rPr>
          <w:rFonts w:ascii="Abadi MT Condensed Light" w:hAnsi="Abadi MT Condensed Light"/>
        </w:rPr>
      </w:pPr>
      <w:r w:rsidRPr="00AA1320">
        <w:rPr>
          <w:rFonts w:ascii="Abadi MT Condensed Light" w:hAnsi="Abadi MT Condensed Light"/>
        </w:rPr>
        <w:t xml:space="preserve">Proliferation of media access, especially social media, without corresponding media literacy, which in different contexts has </w:t>
      </w:r>
      <w:r w:rsidR="009D02F0">
        <w:rPr>
          <w:rFonts w:ascii="Abadi MT Condensed Light" w:hAnsi="Abadi MT Condensed Light"/>
        </w:rPr>
        <w:t xml:space="preserve">been </w:t>
      </w:r>
      <w:r w:rsidRPr="00AA1320">
        <w:rPr>
          <w:rFonts w:ascii="Abadi MT Condensed Light" w:hAnsi="Abadi MT Condensed Light"/>
        </w:rPr>
        <w:t xml:space="preserve">shown to escalate tensions to the point of armed violence. Any efforts to promote peace must address digital platforms that amplify or even generate narratives of inter-group distrust and hostility. </w:t>
      </w:r>
    </w:p>
    <w:p w:rsidR="00F171EE" w:rsidRPr="00AA1320" w:rsidRDefault="00F171EE" w:rsidP="00F6162F">
      <w:pPr>
        <w:jc w:val="both"/>
        <w:rPr>
          <w:rFonts w:ascii="Abadi MT Condensed Light" w:hAnsi="Abadi MT Condensed Light"/>
        </w:rPr>
      </w:pPr>
    </w:p>
    <w:p w:rsidR="00AA1320" w:rsidRPr="001D48CE" w:rsidRDefault="00D24840" w:rsidP="001D48CE">
      <w:pPr>
        <w:jc w:val="both"/>
        <w:rPr>
          <w:rFonts w:ascii="Abadi MT Condensed Light" w:hAnsi="Abadi MT Condensed Light"/>
          <w:b/>
          <w:bCs/>
        </w:rPr>
      </w:pPr>
      <w:r w:rsidRPr="001D48CE">
        <w:rPr>
          <w:rFonts w:ascii="Abadi MT Condensed Light" w:hAnsi="Abadi MT Condensed Light"/>
          <w:b/>
          <w:bCs/>
        </w:rPr>
        <w:t>Contextual Analysis</w:t>
      </w:r>
    </w:p>
    <w:p w:rsidR="00D24840" w:rsidRPr="001D48CE" w:rsidRDefault="00AA1320" w:rsidP="001D48CE">
      <w:pPr>
        <w:spacing w:before="100" w:beforeAutospacing="1" w:after="100" w:afterAutospacing="1"/>
        <w:jc w:val="both"/>
        <w:rPr>
          <w:rFonts w:ascii="Abadi MT Condensed Light" w:eastAsia="Times New Roman" w:hAnsi="Abadi MT Condensed Light" w:cs="Times New Roman"/>
        </w:rPr>
      </w:pPr>
      <w:r w:rsidRPr="001D48CE">
        <w:rPr>
          <w:rFonts w:ascii="Abadi MT Condensed Light" w:eastAsia="Times New Roman" w:hAnsi="Abadi MT Condensed Light" w:cs="Times New Roman"/>
          <w:color w:val="000000" w:themeColor="text1"/>
        </w:rPr>
        <w:t xml:space="preserve">Contextually, </w:t>
      </w:r>
      <w:r w:rsidR="00D24840" w:rsidRPr="001D48CE">
        <w:rPr>
          <w:rFonts w:ascii="Abadi MT Condensed Light" w:eastAsia="Times New Roman" w:hAnsi="Abadi MT Condensed Light" w:cs="Times New Roman"/>
          <w:color w:val="000000" w:themeColor="text1"/>
        </w:rPr>
        <w:t>Somalia is a country with a rich cultural heritage and significant challenges shaped by its geography, history, and socio-political dynamics.</w:t>
      </w:r>
      <w:r w:rsidR="001D48CE" w:rsidRPr="001D48CE">
        <w:rPr>
          <w:rFonts w:ascii="Abadi MT Condensed Light" w:eastAsia="Times New Roman" w:hAnsi="Abadi MT Condensed Light" w:cs="Times New Roman"/>
          <w:color w:val="000000" w:themeColor="text1"/>
        </w:rPr>
        <w:t xml:space="preserve"> It</w:t>
      </w:r>
      <w:r w:rsidR="001D48CE" w:rsidRPr="001D48CE">
        <w:rPr>
          <w:rFonts w:ascii="Abadi MT Condensed Light" w:eastAsia="Times New Roman" w:hAnsi="Abadi MT Condensed Light" w:cs="Times New Roman"/>
        </w:rPr>
        <w:t xml:space="preserve"> has rich marine resources and pastoral lands but faces significant environmental challenges, including droughts, desertification, and deforestation. </w:t>
      </w:r>
      <w:r w:rsidR="001D48CE" w:rsidRPr="001D48CE">
        <w:rPr>
          <w:rFonts w:ascii="Abadi MT Condensed Light" w:eastAsia="Times New Roman" w:hAnsi="Abadi MT Condensed Light" w:cs="Times New Roman"/>
          <w:color w:val="000000" w:themeColor="text1"/>
        </w:rPr>
        <w:t xml:space="preserve">The country is vulnerable to climate change, affecting food security and water availability, leading to humanitarian crises. </w:t>
      </w:r>
      <w:r w:rsidR="00D24840" w:rsidRPr="001D48CE">
        <w:rPr>
          <w:rFonts w:ascii="Abadi MT Condensed Light" w:eastAsia="Times New Roman" w:hAnsi="Abadi MT Condensed Light" w:cs="Times New Roman"/>
          <w:color w:val="000000" w:themeColor="text1"/>
        </w:rPr>
        <w:t>Despite the difficulties, there are ongoing efforts toward recovery and development.</w:t>
      </w:r>
    </w:p>
    <w:p w:rsidR="00D24840" w:rsidRPr="001D48CE" w:rsidRDefault="00F133C3" w:rsidP="001D48CE">
      <w:pPr>
        <w:spacing w:before="100" w:beforeAutospacing="1" w:after="100" w:afterAutospacing="1"/>
        <w:jc w:val="both"/>
        <w:rPr>
          <w:rFonts w:ascii="Abadi MT Condensed Light" w:eastAsia="Times New Roman" w:hAnsi="Abadi MT Condensed Light" w:cs="Times New Roman"/>
        </w:rPr>
      </w:pPr>
      <w:r w:rsidRPr="003E2D1C">
        <w:rPr>
          <w:rFonts w:ascii="Abadi MT Condensed Light" w:eastAsia="Times New Roman" w:hAnsi="Abadi MT Condensed Light" w:cs="Times New Roman"/>
          <w:kern w:val="0"/>
          <w:lang w:eastAsia="en-GB"/>
        </w:rPr>
        <w:t>The F</w:t>
      </w:r>
      <w:r>
        <w:rPr>
          <w:rFonts w:ascii="Abadi MT Condensed Light" w:eastAsia="Times New Roman" w:hAnsi="Abadi MT Condensed Light" w:cs="Times New Roman"/>
          <w:kern w:val="0"/>
          <w:lang w:eastAsia="en-GB"/>
        </w:rPr>
        <w:t xml:space="preserve">ederal </w:t>
      </w:r>
      <w:r w:rsidRPr="003E2D1C">
        <w:rPr>
          <w:rFonts w:ascii="Abadi MT Condensed Light" w:eastAsia="Times New Roman" w:hAnsi="Abadi MT Condensed Light" w:cs="Times New Roman"/>
          <w:kern w:val="0"/>
          <w:lang w:eastAsia="en-GB"/>
        </w:rPr>
        <w:t>has a close relationship with Galmudug’s administration while its relationship with Puntland is comparatively rocky</w:t>
      </w:r>
      <w:r>
        <w:rPr>
          <w:rFonts w:ascii="Abadi MT Condensed Light" w:eastAsia="Times New Roman" w:hAnsi="Abadi MT Condensed Light" w:cs="Times New Roman"/>
        </w:rPr>
        <w:t xml:space="preserve">. </w:t>
      </w:r>
      <w:r w:rsidR="00D24840" w:rsidRPr="001D48CE">
        <w:rPr>
          <w:rFonts w:ascii="Abadi MT Condensed Light" w:eastAsia="Times New Roman" w:hAnsi="Abadi MT Condensed Light" w:cs="Times New Roman"/>
        </w:rPr>
        <w:t xml:space="preserve">Galmudug </w:t>
      </w:r>
      <w:r w:rsidR="00AA1320" w:rsidRPr="001D48CE">
        <w:rPr>
          <w:rFonts w:ascii="Abadi MT Condensed Light" w:eastAsia="Times New Roman" w:hAnsi="Abadi MT Condensed Light" w:cs="Times New Roman"/>
        </w:rPr>
        <w:t>and Puntland</w:t>
      </w:r>
      <w:r w:rsidR="001D48CE" w:rsidRPr="001D48CE">
        <w:rPr>
          <w:rFonts w:ascii="Abadi MT Condensed Light" w:eastAsia="Times New Roman" w:hAnsi="Abadi MT Condensed Light" w:cs="Times New Roman"/>
        </w:rPr>
        <w:t xml:space="preserve"> states</w:t>
      </w:r>
      <w:r w:rsidR="00AA1320" w:rsidRPr="001D48CE">
        <w:rPr>
          <w:rFonts w:ascii="Abadi MT Condensed Light" w:eastAsia="Times New Roman" w:hAnsi="Abadi MT Condensed Light" w:cs="Times New Roman"/>
        </w:rPr>
        <w:t xml:space="preserve"> are two (2) </w:t>
      </w:r>
      <w:r w:rsidR="00D24840" w:rsidRPr="001D48CE">
        <w:rPr>
          <w:rFonts w:ascii="Abadi MT Condensed Light" w:eastAsia="Times New Roman" w:hAnsi="Abadi MT Condensed Light" w:cs="Times New Roman"/>
        </w:rPr>
        <w:t xml:space="preserve"> semi-autonomous region</w:t>
      </w:r>
      <w:r>
        <w:rPr>
          <w:rFonts w:ascii="Abadi MT Condensed Light" w:eastAsia="Times New Roman" w:hAnsi="Abadi MT Condensed Light" w:cs="Times New Roman"/>
        </w:rPr>
        <w:t>s</w:t>
      </w:r>
      <w:r w:rsidR="00D24840" w:rsidRPr="001D48CE">
        <w:rPr>
          <w:rFonts w:ascii="Abadi MT Condensed Light" w:eastAsia="Times New Roman" w:hAnsi="Abadi MT Condensed Light" w:cs="Times New Roman"/>
        </w:rPr>
        <w:t xml:space="preserve"> in central</w:t>
      </w:r>
      <w:r w:rsidR="00AA1320" w:rsidRPr="001D48CE">
        <w:rPr>
          <w:rFonts w:ascii="Abadi MT Condensed Light" w:eastAsia="Times New Roman" w:hAnsi="Abadi MT Condensed Light" w:cs="Times New Roman"/>
        </w:rPr>
        <w:t xml:space="preserve"> and northeastern parts of Somalia respectively. The states are </w:t>
      </w:r>
      <w:r w:rsidR="00D24840" w:rsidRPr="001D48CE">
        <w:rPr>
          <w:rFonts w:ascii="Abadi MT Condensed Light" w:eastAsia="Times New Roman" w:hAnsi="Abadi MT Condensed Light" w:cs="Times New Roman"/>
        </w:rPr>
        <w:t xml:space="preserve">characterized by a rich blend of geographical, political, social, environmental, and economic aspects. </w:t>
      </w:r>
      <w:r w:rsidR="001A6E37" w:rsidRPr="001D48CE">
        <w:rPr>
          <w:rFonts w:ascii="Abadi MT Condensed Light" w:eastAsia="Times New Roman" w:hAnsi="Abadi MT Condensed Light" w:cs="Times New Roman"/>
        </w:rPr>
        <w:t>Galmudug is located in central Somalia, bordered by the Indian Ocean to the east, Puntland to the north, and Southwest State to the southwest. Likewise Puntland is bordered by Somaliland to its west, the indian ocean in the southeast, Galmudug in the south and Ethipia in the southwest.</w:t>
      </w:r>
      <w:r w:rsidR="00D24840" w:rsidRPr="001D48CE">
        <w:rPr>
          <w:rFonts w:ascii="Abadi MT Condensed Light" w:eastAsia="Times New Roman" w:hAnsi="Abadi MT Condensed Light" w:cs="Times New Roman"/>
        </w:rPr>
        <w:t>.</w:t>
      </w:r>
    </w:p>
    <w:p w:rsidR="001C61BD" w:rsidRDefault="001D48CE" w:rsidP="001D48CE">
      <w:pPr>
        <w:spacing w:before="100" w:beforeAutospacing="1" w:after="100" w:afterAutospacing="1"/>
        <w:jc w:val="both"/>
        <w:rPr>
          <w:rFonts w:ascii="Abadi MT Condensed Light" w:eastAsia="Times New Roman" w:hAnsi="Abadi MT Condensed Light" w:cs="Times New Roman"/>
        </w:rPr>
      </w:pPr>
      <w:r w:rsidRPr="001D48CE">
        <w:rPr>
          <w:rFonts w:ascii="Abadi MT Condensed Light" w:eastAsia="Times New Roman" w:hAnsi="Abadi MT Condensed Light" w:cs="Times New Roman"/>
        </w:rPr>
        <w:t>The two (2) states share their long border at the</w:t>
      </w:r>
      <w:r w:rsidR="001A6E37" w:rsidRPr="001D48CE">
        <w:rPr>
          <w:rFonts w:ascii="Abadi MT Condensed Light" w:eastAsia="Times New Roman" w:hAnsi="Abadi MT Condensed Light" w:cs="Times New Roman"/>
        </w:rPr>
        <w:t xml:space="preserve"> mudug region </w:t>
      </w:r>
      <w:r w:rsidRPr="001D48CE">
        <w:rPr>
          <w:rFonts w:ascii="Abadi MT Condensed Light" w:eastAsia="Times New Roman" w:hAnsi="Abadi MT Condensed Light" w:cs="Times New Roman"/>
        </w:rPr>
        <w:t xml:space="preserve">which </w:t>
      </w:r>
      <w:r w:rsidR="001A6E37" w:rsidRPr="001D48CE">
        <w:rPr>
          <w:rFonts w:ascii="Abadi MT Condensed Light" w:eastAsia="Times New Roman" w:hAnsi="Abadi MT Condensed Light" w:cs="Times New Roman"/>
        </w:rPr>
        <w:t xml:space="preserve">is faced </w:t>
      </w:r>
      <w:r w:rsidR="00D24840" w:rsidRPr="001D48CE">
        <w:rPr>
          <w:rFonts w:ascii="Abadi MT Condensed Light" w:eastAsia="Times New Roman" w:hAnsi="Abadi MT Condensed Light" w:cs="Times New Roman"/>
        </w:rPr>
        <w:t>with a complex interplay of geographic, political, social, environmental, and economic factors..</w:t>
      </w:r>
      <w:r w:rsidRPr="001D48CE">
        <w:rPr>
          <w:rFonts w:ascii="Abadi MT Condensed Light" w:eastAsia="Times New Roman" w:hAnsi="Abadi MT Condensed Light" w:cs="Times New Roman"/>
        </w:rPr>
        <w:t xml:space="preserve"> The states consists of a mix of plateaus, valleys, and plains. The landscape includes both arid and </w:t>
      </w:r>
      <w:r w:rsidRPr="001D48CE">
        <w:rPr>
          <w:rFonts w:ascii="Abadi MT Condensed Light" w:eastAsia="Times New Roman" w:hAnsi="Abadi MT Condensed Light" w:cs="Times New Roman"/>
        </w:rPr>
        <w:lastRenderedPageBreak/>
        <w:t xml:space="preserve">semi-arid areas and experiences a predominantly dry climate, with two main rainy seasons: the Gu (April to June) and the Deyr (October to December). </w:t>
      </w:r>
    </w:p>
    <w:p w:rsidR="00653877" w:rsidRDefault="001D48CE" w:rsidP="00FF238E">
      <w:pPr>
        <w:spacing w:before="100" w:beforeAutospacing="1" w:after="100" w:afterAutospacing="1"/>
        <w:jc w:val="both"/>
        <w:rPr>
          <w:rFonts w:ascii="Abadi MT Condensed Light" w:eastAsia="Gill Sans" w:hAnsi="Abadi MT Condensed Light" w:cstheme="minorHAnsi"/>
          <w:color w:val="E97132" w:themeColor="accent2"/>
        </w:rPr>
      </w:pPr>
      <w:r w:rsidRPr="0004456C">
        <w:rPr>
          <w:rFonts w:ascii="Abadi MT Condensed Light" w:eastAsia="Times New Roman" w:hAnsi="Abadi MT Condensed Light" w:cs="Times New Roman"/>
          <w:color w:val="000000" w:themeColor="text1"/>
        </w:rPr>
        <w:t>Water and pasture scarcity can be a significant issue, impacting agriculture and livestock</w:t>
      </w:r>
      <w:r w:rsidR="00653877" w:rsidRPr="0004456C">
        <w:rPr>
          <w:rFonts w:ascii="Abadi MT Condensed Light" w:eastAsia="Times New Roman" w:hAnsi="Abadi MT Condensed Light" w:cs="Times New Roman"/>
          <w:color w:val="000000" w:themeColor="text1"/>
        </w:rPr>
        <w:t xml:space="preserve"> and resulting in inter-communal animosities and hostilities, displacements, </w:t>
      </w:r>
      <w:r w:rsidR="009E2B25">
        <w:rPr>
          <w:rFonts w:ascii="Abadi MT Condensed Light" w:eastAsia="Times New Roman" w:hAnsi="Abadi MT Condensed Light" w:cs="Times New Roman"/>
          <w:color w:val="000000" w:themeColor="text1"/>
        </w:rPr>
        <w:t xml:space="preserve">and </w:t>
      </w:r>
      <w:r w:rsidR="00653877" w:rsidRPr="0004456C">
        <w:rPr>
          <w:rFonts w:ascii="Abadi MT Condensed Light" w:eastAsia="Times New Roman" w:hAnsi="Abadi MT Condensed Light" w:cs="Times New Roman"/>
          <w:color w:val="000000" w:themeColor="text1"/>
        </w:rPr>
        <w:t>loss of lives and livelihoods.</w:t>
      </w:r>
      <w:r w:rsidR="00653877" w:rsidRPr="0004456C">
        <w:rPr>
          <w:rFonts w:ascii="Abadi MT Condensed Light" w:eastAsia="Times New Roman" w:hAnsi="Abadi MT Condensed Light" w:cs="Times New Roman"/>
          <w:color w:val="000000" w:themeColor="text1"/>
          <w:kern w:val="0"/>
          <w:lang w:val="en-GB" w:eastAsia="en-GB"/>
        </w:rPr>
        <w:t xml:space="preserve">For the past five (5) months, the Mudug </w:t>
      </w:r>
      <w:r w:rsidR="006D4F7C" w:rsidRPr="0004456C">
        <w:rPr>
          <w:rFonts w:ascii="Abadi MT Condensed Light" w:eastAsia="Times New Roman" w:hAnsi="Abadi MT Condensed Light" w:cs="Times New Roman"/>
          <w:color w:val="000000" w:themeColor="text1"/>
          <w:kern w:val="0"/>
          <w:lang w:val="en-GB" w:eastAsia="en-GB"/>
        </w:rPr>
        <w:t>and Galgaduud r</w:t>
      </w:r>
      <w:r w:rsidR="00653877" w:rsidRPr="0004456C">
        <w:rPr>
          <w:rFonts w:ascii="Abadi MT Condensed Light" w:eastAsia="Times New Roman" w:hAnsi="Abadi MT Condensed Light" w:cs="Times New Roman"/>
          <w:color w:val="000000" w:themeColor="text1"/>
          <w:kern w:val="0"/>
          <w:lang w:val="en-GB" w:eastAsia="en-GB"/>
        </w:rPr>
        <w:t>egions have been facing repetitive episodes of active inter-clan violence</w:t>
      </w:r>
      <w:r w:rsidR="00FF238E" w:rsidRPr="0004456C">
        <w:rPr>
          <w:rFonts w:ascii="Abadi MT Condensed Light" w:eastAsia="Times New Roman" w:hAnsi="Abadi MT Condensed Light" w:cs="Times New Roman"/>
          <w:color w:val="000000" w:themeColor="text1"/>
          <w:kern w:val="0"/>
          <w:lang w:val="en-GB" w:eastAsia="en-GB"/>
        </w:rPr>
        <w:t xml:space="preserve">. </w:t>
      </w:r>
      <w:r w:rsidR="00653877" w:rsidRPr="0004456C">
        <w:rPr>
          <w:rFonts w:ascii="Abadi MT Condensed Light" w:eastAsia="Gill Sans" w:hAnsi="Abadi MT Condensed Light" w:cstheme="minorHAnsi"/>
          <w:color w:val="000000" w:themeColor="text1"/>
        </w:rPr>
        <w:t>In West Mudug</w:t>
      </w:r>
      <w:r w:rsidR="0004456C" w:rsidRPr="0004456C">
        <w:rPr>
          <w:rFonts w:ascii="Abadi MT Condensed Light" w:eastAsia="Gill Sans" w:hAnsi="Abadi MT Condensed Light" w:cstheme="minorHAnsi"/>
          <w:color w:val="000000" w:themeColor="text1"/>
        </w:rPr>
        <w:t xml:space="preserve"> (Saxaqurun and </w:t>
      </w:r>
      <w:r w:rsidR="009E2B25">
        <w:rPr>
          <w:rFonts w:ascii="Abadi MT Condensed Light" w:eastAsia="Gill Sans" w:hAnsi="Abadi MT Condensed Light" w:cstheme="minorHAnsi"/>
          <w:color w:val="000000" w:themeColor="text1"/>
        </w:rPr>
        <w:t>Galdogob</w:t>
      </w:r>
      <w:r w:rsidR="0004456C" w:rsidRPr="0004456C">
        <w:rPr>
          <w:rFonts w:ascii="Abadi MT Condensed Light" w:eastAsia="Gill Sans" w:hAnsi="Abadi MT Condensed Light" w:cstheme="minorHAnsi"/>
          <w:color w:val="000000" w:themeColor="text1"/>
        </w:rPr>
        <w:t xml:space="preserve"> villages) </w:t>
      </w:r>
      <w:r w:rsidR="00653877" w:rsidRPr="0004456C">
        <w:rPr>
          <w:rFonts w:ascii="Abadi MT Condensed Light" w:eastAsia="Gill Sans" w:hAnsi="Abadi MT Condensed Light" w:cstheme="minorHAnsi"/>
          <w:color w:val="000000" w:themeColor="text1"/>
        </w:rPr>
        <w:t xml:space="preserve">heavy clan conflicts </w:t>
      </w:r>
      <w:r w:rsidR="009E2B25">
        <w:rPr>
          <w:rFonts w:ascii="Abadi MT Condensed Light" w:eastAsia="Gill Sans" w:hAnsi="Abadi MT Condensed Light" w:cstheme="minorHAnsi"/>
          <w:color w:val="000000" w:themeColor="text1"/>
        </w:rPr>
        <w:t>exist</w:t>
      </w:r>
      <w:r w:rsidR="00653877" w:rsidRPr="0004456C">
        <w:rPr>
          <w:rFonts w:ascii="Abadi MT Condensed Light" w:eastAsia="Gill Sans" w:hAnsi="Abadi MT Condensed Light" w:cstheme="minorHAnsi"/>
          <w:color w:val="000000" w:themeColor="text1"/>
        </w:rPr>
        <w:t>between two clans, Sa’ad and Lelakase sub-clans</w:t>
      </w:r>
      <w:r w:rsidR="00FF238E" w:rsidRPr="0004456C">
        <w:rPr>
          <w:rFonts w:ascii="Abadi MT Condensed Light" w:eastAsia="Gill Sans" w:hAnsi="Abadi MT Condensed Light" w:cstheme="minorHAnsi"/>
          <w:color w:val="000000" w:themeColor="text1"/>
        </w:rPr>
        <w:t xml:space="preserve">. </w:t>
      </w:r>
      <w:r w:rsidR="00653877" w:rsidRPr="0004456C">
        <w:rPr>
          <w:rFonts w:ascii="Abadi MT Condensed Light" w:eastAsia="Gill Sans" w:hAnsi="Abadi MT Condensed Light" w:cstheme="minorHAnsi"/>
          <w:color w:val="000000" w:themeColor="text1"/>
        </w:rPr>
        <w:t xml:space="preserve">In the </w:t>
      </w:r>
      <w:r w:rsidR="009E2B25">
        <w:rPr>
          <w:rFonts w:ascii="Abadi MT Condensed Light" w:eastAsia="Gill Sans" w:hAnsi="Abadi MT Condensed Light" w:cstheme="minorHAnsi"/>
          <w:color w:val="000000" w:themeColor="text1"/>
        </w:rPr>
        <w:t>Northeastern</w:t>
      </w:r>
      <w:r w:rsidR="00653877" w:rsidRPr="0004456C">
        <w:rPr>
          <w:rFonts w:ascii="Abadi MT Condensed Light" w:eastAsia="Gill Sans" w:hAnsi="Abadi MT Condensed Light" w:cstheme="minorHAnsi"/>
          <w:color w:val="000000" w:themeColor="text1"/>
        </w:rPr>
        <w:t xml:space="preserve"> part of </w:t>
      </w:r>
      <w:r w:rsidR="009E2B25">
        <w:rPr>
          <w:rFonts w:ascii="Abadi MT Condensed Light" w:eastAsia="Gill Sans" w:hAnsi="Abadi MT Condensed Light" w:cstheme="minorHAnsi"/>
          <w:color w:val="000000" w:themeColor="text1"/>
        </w:rPr>
        <w:t xml:space="preserve">the </w:t>
      </w:r>
      <w:r w:rsidR="00653877" w:rsidRPr="0004456C">
        <w:rPr>
          <w:rFonts w:ascii="Abadi MT Condensed Light" w:eastAsia="Gill Sans" w:hAnsi="Abadi MT Condensed Light" w:cstheme="minorHAnsi"/>
          <w:color w:val="000000" w:themeColor="text1"/>
        </w:rPr>
        <w:t>Mudug region</w:t>
      </w:r>
      <w:r w:rsidR="0004456C" w:rsidRPr="0004456C">
        <w:rPr>
          <w:rFonts w:ascii="Abadi MT Condensed Light" w:eastAsia="Gill Sans" w:hAnsi="Abadi MT Condensed Light" w:cstheme="minorHAnsi"/>
          <w:color w:val="000000" w:themeColor="text1"/>
        </w:rPr>
        <w:t xml:space="preserve"> (in Towfiiq and Afbarwaaqo Villages</w:t>
      </w:r>
      <w:r w:rsidR="0004456C" w:rsidRPr="0004456C">
        <w:rPr>
          <w:rFonts w:ascii="Abadi MT Condensed Light" w:eastAsia="Times New Roman" w:hAnsi="Abadi MT Condensed Light" w:cs="Times New Roman"/>
          <w:color w:val="000000" w:themeColor="text1"/>
          <w:kern w:val="0"/>
          <w:lang w:val="en-GB" w:eastAsia="en-GB"/>
        </w:rPr>
        <w:t>.)</w:t>
      </w:r>
      <w:r w:rsidR="009E2B25">
        <w:rPr>
          <w:rFonts w:ascii="Abadi MT Condensed Light" w:eastAsia="Times New Roman" w:hAnsi="Abadi MT Condensed Light" w:cs="Times New Roman"/>
          <w:color w:val="000000" w:themeColor="text1"/>
          <w:kern w:val="0"/>
          <w:lang w:val="en-GB" w:eastAsia="en-GB"/>
        </w:rPr>
        <w:t>,</w:t>
      </w:r>
      <w:r w:rsidR="00A355B2" w:rsidRPr="0004456C">
        <w:rPr>
          <w:rFonts w:ascii="Abadi MT Condensed Light" w:eastAsia="Gill Sans" w:hAnsi="Abadi MT Condensed Light" w:cstheme="minorHAnsi"/>
          <w:color w:val="000000" w:themeColor="text1"/>
        </w:rPr>
        <w:t xml:space="preserve">there is </w:t>
      </w:r>
      <w:r w:rsidR="009E2B25">
        <w:rPr>
          <w:rFonts w:ascii="Abadi MT Condensed Light" w:eastAsia="Gill Sans" w:hAnsi="Abadi MT Condensed Light" w:cstheme="minorHAnsi"/>
          <w:color w:val="000000" w:themeColor="text1"/>
        </w:rPr>
        <w:t xml:space="preserve">a </w:t>
      </w:r>
      <w:r w:rsidR="00A355B2" w:rsidRPr="0004456C">
        <w:rPr>
          <w:rFonts w:ascii="Abadi MT Condensed Light" w:eastAsia="Gill Sans" w:hAnsi="Abadi MT Condensed Light" w:cstheme="minorHAnsi"/>
          <w:color w:val="000000" w:themeColor="text1"/>
        </w:rPr>
        <w:t>conflict</w:t>
      </w:r>
      <w:r w:rsidR="00653877" w:rsidRPr="0004456C">
        <w:rPr>
          <w:rFonts w:ascii="Abadi MT Condensed Light" w:eastAsia="Gill Sans" w:hAnsi="Abadi MT Condensed Light" w:cstheme="minorHAnsi"/>
          <w:color w:val="000000" w:themeColor="text1"/>
        </w:rPr>
        <w:t xml:space="preserve"> between Shiiqaal and Dir sub-clans</w:t>
      </w:r>
      <w:r w:rsidR="0004456C" w:rsidRPr="0004456C">
        <w:rPr>
          <w:rFonts w:ascii="Abadi MT Condensed Light" w:eastAsia="Gill Sans" w:hAnsi="Abadi MT Condensed Light" w:cstheme="minorHAnsi"/>
          <w:color w:val="000000" w:themeColor="text1"/>
        </w:rPr>
        <w:t>.</w:t>
      </w:r>
      <w:r w:rsidR="00653877" w:rsidRPr="0004456C">
        <w:rPr>
          <w:rFonts w:ascii="Abadi MT Condensed Light" w:eastAsia="Gill Sans" w:hAnsi="Abadi MT Condensed Light" w:cstheme="minorHAnsi"/>
          <w:color w:val="000000" w:themeColor="text1"/>
        </w:rPr>
        <w:t xml:space="preserve"> In the west of Galgaduud Region</w:t>
      </w:r>
      <w:r w:rsidR="00FF238E" w:rsidRPr="0004456C">
        <w:rPr>
          <w:rFonts w:ascii="Abadi MT Condensed Light" w:eastAsia="Gill Sans" w:hAnsi="Abadi MT Condensed Light" w:cstheme="minorHAnsi"/>
          <w:color w:val="000000" w:themeColor="text1"/>
        </w:rPr>
        <w:t xml:space="preserve"> and fighting between the </w:t>
      </w:r>
      <w:r w:rsidR="00653877" w:rsidRPr="0004456C">
        <w:rPr>
          <w:rFonts w:ascii="Abadi MT Condensed Light" w:eastAsia="Gill Sans" w:hAnsi="Abadi MT Condensed Light" w:cstheme="minorHAnsi"/>
          <w:color w:val="000000" w:themeColor="text1"/>
        </w:rPr>
        <w:t>Dir and Mareexan sub-clans in Abudwak and Heraale Districts</w:t>
      </w:r>
      <w:r w:rsidR="00FF238E" w:rsidRPr="0004456C">
        <w:rPr>
          <w:rFonts w:ascii="Abadi MT Condensed Light" w:eastAsia="Gill Sans" w:hAnsi="Abadi MT Condensed Light" w:cstheme="minorHAnsi"/>
          <w:color w:val="000000" w:themeColor="text1"/>
        </w:rPr>
        <w:t>.</w:t>
      </w:r>
      <w:r w:rsidR="0004456C" w:rsidRPr="0004456C">
        <w:rPr>
          <w:rFonts w:ascii="Abadi MT Condensed Light" w:eastAsia="Gill Sans" w:hAnsi="Abadi MT Condensed Light" w:cstheme="minorHAnsi"/>
          <w:color w:val="000000" w:themeColor="text1"/>
        </w:rPr>
        <w:t xml:space="preserve"> There is also an active conflict between </w:t>
      </w:r>
      <w:r w:rsidR="009E2B25">
        <w:rPr>
          <w:rFonts w:ascii="Abadi MT Condensed Light" w:eastAsia="Gill Sans" w:hAnsi="Abadi MT Condensed Light" w:cstheme="minorHAnsi"/>
          <w:color w:val="000000" w:themeColor="text1"/>
        </w:rPr>
        <w:t>the Sacad</w:t>
      </w:r>
      <w:r w:rsidR="0004456C" w:rsidRPr="0004456C">
        <w:rPr>
          <w:rFonts w:ascii="Abadi MT Condensed Light" w:eastAsia="Gill Sans" w:hAnsi="Abadi MT Condensed Light" w:cstheme="minorHAnsi"/>
          <w:color w:val="000000" w:themeColor="text1"/>
        </w:rPr>
        <w:t xml:space="preserve"> and Wigirdac clans (Galgalad and Kaxandale villages). The Saleban and Wigirdac clans are also in conflict along the Balesenyoni and Dabad villages</w:t>
      </w:r>
      <w:r w:rsidR="0004456C">
        <w:rPr>
          <w:rFonts w:ascii="Abadi MT Condensed Light" w:eastAsia="Gill Sans" w:hAnsi="Abadi MT Condensed Light" w:cstheme="minorHAnsi"/>
          <w:color w:val="E97132" w:themeColor="accent2"/>
        </w:rPr>
        <w:t>.</w:t>
      </w:r>
    </w:p>
    <w:p w:rsidR="00A44B72" w:rsidRPr="00A44B72" w:rsidRDefault="003E2D1C" w:rsidP="003E2D1C">
      <w:pPr>
        <w:spacing w:before="100" w:beforeAutospacing="1" w:after="100" w:afterAutospacing="1"/>
        <w:jc w:val="both"/>
        <w:rPr>
          <w:rFonts w:ascii="Abadi MT Condensed Light" w:eastAsia="Gill Sans" w:hAnsi="Abadi MT Condensed Light" w:cstheme="minorHAnsi"/>
          <w:color w:val="000000"/>
        </w:rPr>
      </w:pPr>
      <w:r>
        <w:rPr>
          <w:rFonts w:ascii="Abadi MT Condensed Light" w:eastAsia="Times New Roman" w:hAnsi="Abadi MT Condensed Light" w:cs="Times New Roman"/>
          <w:kern w:val="0"/>
          <w:lang w:eastAsia="en-GB"/>
        </w:rPr>
        <w:t xml:space="preserve">SSF project is </w:t>
      </w:r>
      <w:r w:rsidRPr="00D74D87">
        <w:rPr>
          <w:rFonts w:ascii="Abadi MT Condensed Light" w:eastAsia="Times New Roman" w:hAnsi="Abadi MT Condensed Light" w:cs="Times New Roman"/>
          <w:kern w:val="0"/>
          <w:lang w:eastAsia="en-GB"/>
        </w:rPr>
        <w:t>leverag</w:t>
      </w:r>
      <w:r>
        <w:rPr>
          <w:rFonts w:ascii="Abadi MT Condensed Light" w:eastAsia="Times New Roman" w:hAnsi="Abadi MT Condensed Light" w:cs="Times New Roman"/>
          <w:kern w:val="0"/>
          <w:lang w:eastAsia="en-GB"/>
        </w:rPr>
        <w:t xml:space="preserve">ing </w:t>
      </w:r>
      <w:r w:rsidRPr="00D74D87">
        <w:rPr>
          <w:rFonts w:ascii="Abadi MT Condensed Light" w:eastAsia="Times New Roman" w:hAnsi="Abadi MT Condensed Light" w:cs="Times New Roman"/>
          <w:kern w:val="0"/>
          <w:lang w:eastAsia="en-GB"/>
        </w:rPr>
        <w:t xml:space="preserve">on the prevailing circumstances </w:t>
      </w:r>
      <w:r w:rsidR="009E2B25">
        <w:rPr>
          <w:rFonts w:ascii="Abadi MT Condensed Light" w:eastAsia="Times New Roman" w:hAnsi="Abadi MT Condensed Light" w:cs="Times New Roman"/>
          <w:kern w:val="0"/>
          <w:lang w:eastAsia="en-GB"/>
        </w:rPr>
        <w:t>in terms</w:t>
      </w:r>
      <w:r>
        <w:rPr>
          <w:rFonts w:ascii="Abadi MT Condensed Light" w:eastAsia="Times New Roman" w:hAnsi="Abadi MT Condensed Light" w:cs="Times New Roman"/>
          <w:kern w:val="0"/>
          <w:lang w:eastAsia="en-GB"/>
        </w:rPr>
        <w:t xml:space="preserve"> of </w:t>
      </w:r>
      <w:r w:rsidRPr="00D74D87">
        <w:rPr>
          <w:rFonts w:ascii="Abadi MT Condensed Light" w:eastAsia="Times New Roman" w:hAnsi="Abadi MT Condensed Light" w:cs="Times New Roman"/>
          <w:kern w:val="0"/>
          <w:lang w:eastAsia="en-GB"/>
        </w:rPr>
        <w:t xml:space="preserve">the positive goodwill </w:t>
      </w:r>
      <w:r>
        <w:rPr>
          <w:rFonts w:ascii="Abadi MT Condensed Light" w:eastAsia="Times New Roman" w:hAnsi="Abadi MT Condensed Light" w:cs="Times New Roman"/>
          <w:kern w:val="0"/>
          <w:lang w:eastAsia="en-GB"/>
        </w:rPr>
        <w:t xml:space="preserve">shown by </w:t>
      </w:r>
      <w:r w:rsidR="00F133C3">
        <w:rPr>
          <w:rFonts w:ascii="Abadi MT Condensed Light" w:eastAsia="Times New Roman" w:hAnsi="Abadi MT Condensed Light" w:cs="Times New Roman"/>
          <w:kern w:val="0"/>
          <w:lang w:eastAsia="en-GB"/>
        </w:rPr>
        <w:t>both states.</w:t>
      </w:r>
      <w:r w:rsidR="00FF238E" w:rsidRPr="00FF238E">
        <w:rPr>
          <w:rFonts w:ascii="Abadi MT Condensed Light" w:eastAsia="Times New Roman" w:hAnsi="Abadi MT Condensed Light"/>
          <w:lang w:eastAsia="en-GB"/>
        </w:rPr>
        <w:t xml:space="preserve">In a bid to </w:t>
      </w:r>
      <w:r w:rsidR="00FF238E" w:rsidRPr="00FF238E">
        <w:rPr>
          <w:rFonts w:ascii="Abadi MT Condensed Light" w:eastAsia="Times New Roman" w:hAnsi="Abadi MT Condensed Light" w:cs="Times New Roman"/>
          <w:kern w:val="0"/>
          <w:lang w:eastAsia="en-GB"/>
        </w:rPr>
        <w:t xml:space="preserve">enable </w:t>
      </w:r>
      <w:r w:rsidR="00FF238E" w:rsidRPr="00FF238E">
        <w:rPr>
          <w:rFonts w:ascii="Abadi MT Condensed Light" w:eastAsia="Times New Roman" w:hAnsi="Abadi MT Condensed Light"/>
          <w:lang w:eastAsia="en-GB"/>
        </w:rPr>
        <w:t xml:space="preserve">the </w:t>
      </w:r>
      <w:r w:rsidR="00FF238E" w:rsidRPr="00FF238E">
        <w:rPr>
          <w:rFonts w:ascii="Abadi MT Condensed Light" w:eastAsia="Times New Roman" w:hAnsi="Abadi MT Condensed Light" w:cs="Times New Roman"/>
          <w:kern w:val="0"/>
          <w:lang w:eastAsia="en-GB"/>
        </w:rPr>
        <w:t xml:space="preserve">communities </w:t>
      </w:r>
      <w:r w:rsidR="00FF238E" w:rsidRPr="00FF238E">
        <w:rPr>
          <w:rFonts w:ascii="Abadi MT Condensed Light" w:eastAsia="Times New Roman" w:hAnsi="Abadi MT Condensed Light"/>
          <w:lang w:eastAsia="en-GB"/>
        </w:rPr>
        <w:t>living in</w:t>
      </w:r>
      <w:r w:rsidR="00FF238E" w:rsidRPr="00FF238E">
        <w:rPr>
          <w:rFonts w:ascii="Abadi MT Condensed Light" w:eastAsia="Times New Roman" w:hAnsi="Abadi MT Condensed Light" w:cs="Times New Roman"/>
          <w:kern w:val="0"/>
          <w:lang w:eastAsia="en-GB"/>
        </w:rPr>
        <w:t xml:space="preserve"> both </w:t>
      </w:r>
      <w:r w:rsidR="00FF238E" w:rsidRPr="00FF238E">
        <w:rPr>
          <w:rFonts w:ascii="Abadi MT Condensed Light" w:eastAsia="Times New Roman" w:hAnsi="Abadi MT Condensed Light"/>
          <w:lang w:eastAsia="en-GB"/>
        </w:rPr>
        <w:t xml:space="preserve">Galkayo </w:t>
      </w:r>
      <w:r w:rsidR="00FF238E" w:rsidRPr="00FF238E">
        <w:rPr>
          <w:rFonts w:ascii="Abadi MT Condensed Light" w:eastAsia="Times New Roman" w:hAnsi="Abadi MT Condensed Light" w:cs="Times New Roman"/>
          <w:kern w:val="0"/>
          <w:lang w:eastAsia="en-GB"/>
        </w:rPr>
        <w:t>north and south to coexist peacefully and harmoniously</w:t>
      </w:r>
      <w:r w:rsidR="00FF238E" w:rsidRPr="00FF238E">
        <w:rPr>
          <w:rFonts w:ascii="Abadi MT Condensed Light" w:eastAsia="Gill Sans" w:hAnsi="Abadi MT Condensed Light" w:cstheme="minorHAnsi"/>
          <w:color w:val="000000"/>
        </w:rPr>
        <w:t>, the SSF III project seeks to address these active and dormant conflicts by facilitating theestablishment/s</w:t>
      </w:r>
      <w:r w:rsidR="009E2B25">
        <w:rPr>
          <w:rFonts w:ascii="Abadi MT Condensed Light" w:eastAsia="Gill Sans" w:hAnsi="Abadi MT Condensed Light" w:cstheme="minorHAnsi"/>
          <w:color w:val="000000"/>
        </w:rPr>
        <w:t>strengthening</w:t>
      </w:r>
      <w:r w:rsidR="00FF238E" w:rsidRPr="00FF238E">
        <w:rPr>
          <w:rFonts w:ascii="Abadi MT Condensed Light" w:eastAsia="Gill Sans" w:hAnsi="Abadi MT Condensed Light" w:cstheme="minorHAnsi"/>
          <w:color w:val="000000"/>
        </w:rPr>
        <w:t xml:space="preserve"> of the existing and new local peace structures to conduct conciliation and outreach activities. Peace messaging and peace promotion activities will accompany the conciliation activities. </w:t>
      </w:r>
      <w:r w:rsidR="00EA49D3">
        <w:rPr>
          <w:rFonts w:ascii="Abadi MT Condensed Light" w:eastAsia="Gill Sans" w:hAnsi="Abadi MT Condensed Light" w:cstheme="minorHAnsi"/>
          <w:color w:val="000000"/>
        </w:rPr>
        <w:t>The project will give p</w:t>
      </w:r>
      <w:r w:rsidR="00FF238E" w:rsidRPr="00FF238E">
        <w:rPr>
          <w:rFonts w:ascii="Abadi MT Condensed Light" w:eastAsia="Gill Sans" w:hAnsi="Abadi MT Condensed Light" w:cstheme="minorHAnsi"/>
          <w:color w:val="000000"/>
        </w:rPr>
        <w:t xml:space="preserve">articular attention will be given to conflict management, conflict early warning, and climate adaptation to address </w:t>
      </w:r>
      <w:r w:rsidR="009E2B25">
        <w:rPr>
          <w:rFonts w:ascii="Abadi MT Condensed Light" w:eastAsia="Gill Sans" w:hAnsi="Abadi MT Condensed Light" w:cstheme="minorHAnsi"/>
          <w:color w:val="000000"/>
        </w:rPr>
        <w:t>climate-driven</w:t>
      </w:r>
      <w:r w:rsidR="00FF238E" w:rsidRPr="00FF238E">
        <w:rPr>
          <w:rFonts w:ascii="Abadi MT Condensed Light" w:eastAsia="Gill Sans" w:hAnsi="Abadi MT Condensed Light" w:cstheme="minorHAnsi"/>
          <w:color w:val="000000"/>
        </w:rPr>
        <w:t xml:space="preserve"> conflicts. Moreover, the project will implement dividend projects through community prioritization meetings to deepen social trust and ensure the sustainability of inter-communal peace agreements.</w:t>
      </w:r>
    </w:p>
    <w:p w:rsidR="000E01DD" w:rsidRPr="00431FE7" w:rsidRDefault="006D4F7C" w:rsidP="00F171EE">
      <w:pPr>
        <w:rPr>
          <w:rFonts w:ascii="Abadi MT Condensed Light" w:eastAsia="Times New Roman" w:hAnsi="Abadi MT Condensed Light" w:cs="Times New Roman"/>
          <w:b/>
          <w:bCs/>
          <w:kern w:val="0"/>
          <w:lang w:eastAsia="en-GB"/>
        </w:rPr>
      </w:pPr>
      <w:r>
        <w:rPr>
          <w:rFonts w:ascii="Abadi MT Condensed Light" w:eastAsia="Times New Roman" w:hAnsi="Abadi MT Condensed Light" w:cs="Times New Roman"/>
          <w:b/>
          <w:bCs/>
          <w:kern w:val="0"/>
          <w:lang w:eastAsia="en-GB"/>
        </w:rPr>
        <w:t>Stakeholder mobilization and engagement</w:t>
      </w:r>
    </w:p>
    <w:p w:rsidR="000E01DD" w:rsidRDefault="000E01DD" w:rsidP="00F171EE">
      <w:pPr>
        <w:rPr>
          <w:rFonts w:ascii="Abadi MT Condensed Light" w:eastAsia="Times New Roman" w:hAnsi="Abadi MT Condensed Light" w:cs="Times New Roman"/>
          <w:kern w:val="0"/>
          <w:lang w:eastAsia="en-GB"/>
        </w:rPr>
      </w:pPr>
    </w:p>
    <w:p w:rsidR="000E01DD" w:rsidRDefault="000E01DD" w:rsidP="00814479">
      <w:pPr>
        <w:jc w:val="both"/>
        <w:rPr>
          <w:rFonts w:ascii="Abadi MT Condensed Light" w:eastAsia="Times New Roman" w:hAnsi="Abadi MT Condensed Light" w:cs="Times New Roman"/>
          <w:kern w:val="0"/>
          <w:lang w:eastAsia="en-GB"/>
        </w:rPr>
      </w:pPr>
      <w:r w:rsidRPr="000A73CF">
        <w:rPr>
          <w:rFonts w:ascii="Abadi MT Condensed Light" w:eastAsia="Times New Roman" w:hAnsi="Abadi MT Condensed Light" w:cs="Times New Roman"/>
          <w:kern w:val="0"/>
          <w:lang w:eastAsia="en-GB"/>
        </w:rPr>
        <w:t xml:space="preserve">Care </w:t>
      </w:r>
      <w:r w:rsidR="00A44B72">
        <w:rPr>
          <w:rFonts w:ascii="Abadi MT Condensed Light" w:eastAsia="Times New Roman" w:hAnsi="Abadi MT Condensed Light" w:cs="Times New Roman"/>
          <w:kern w:val="0"/>
          <w:lang w:eastAsia="en-GB"/>
        </w:rPr>
        <w:t>International</w:t>
      </w:r>
      <w:r w:rsidRPr="000A73CF">
        <w:rPr>
          <w:rFonts w:ascii="Abadi MT Condensed Light" w:eastAsia="Times New Roman" w:hAnsi="Abadi MT Condensed Light" w:cs="Times New Roman"/>
          <w:kern w:val="0"/>
          <w:lang w:eastAsia="en-GB"/>
        </w:rPr>
        <w:t>, CPD</w:t>
      </w:r>
      <w:r w:rsidR="00A44B72">
        <w:rPr>
          <w:rFonts w:ascii="Abadi MT Condensed Light" w:eastAsia="Times New Roman" w:hAnsi="Abadi MT Condensed Light" w:cs="Times New Roman"/>
          <w:kern w:val="0"/>
          <w:lang w:eastAsia="en-GB"/>
        </w:rPr>
        <w:t>,</w:t>
      </w:r>
      <w:r w:rsidRPr="000A73CF">
        <w:rPr>
          <w:rFonts w:ascii="Abadi MT Condensed Light" w:eastAsia="Times New Roman" w:hAnsi="Abadi MT Condensed Light" w:cs="Times New Roman"/>
          <w:kern w:val="0"/>
          <w:lang w:eastAsia="en-GB"/>
        </w:rPr>
        <w:t xml:space="preserve"> and PSA began the project </w:t>
      </w:r>
      <w:r w:rsidR="00A44B72">
        <w:rPr>
          <w:rFonts w:ascii="Abadi MT Condensed Light" w:eastAsia="Times New Roman" w:hAnsi="Abadi MT Condensed Light" w:cs="Times New Roman"/>
          <w:kern w:val="0"/>
          <w:lang w:eastAsia="en-GB"/>
        </w:rPr>
        <w:t xml:space="preserve">by </w:t>
      </w:r>
      <w:r w:rsidRPr="000A73CF">
        <w:rPr>
          <w:rFonts w:ascii="Abadi MT Condensed Light" w:eastAsia="Times New Roman" w:hAnsi="Abadi MT Condensed Light" w:cs="Times New Roman"/>
          <w:kern w:val="0"/>
          <w:lang w:eastAsia="en-GB"/>
        </w:rPr>
        <w:t xml:space="preserve">implementing the project activities by first embarking on </w:t>
      </w:r>
      <w:r w:rsidR="009D02F0">
        <w:rPr>
          <w:rFonts w:ascii="Abadi MT Condensed Light" w:eastAsia="Times New Roman" w:hAnsi="Abadi MT Condensed Light" w:cs="Times New Roman"/>
          <w:kern w:val="0"/>
          <w:lang w:eastAsia="en-GB"/>
        </w:rPr>
        <w:t>stakeholder</w:t>
      </w:r>
      <w:r w:rsidRPr="000A73CF">
        <w:rPr>
          <w:rFonts w:ascii="Abadi MT Condensed Light" w:eastAsia="Times New Roman" w:hAnsi="Abadi MT Condensed Light" w:cs="Times New Roman"/>
          <w:kern w:val="0"/>
          <w:lang w:eastAsia="en-GB"/>
        </w:rPr>
        <w:t xml:space="preserve"> mobilization </w:t>
      </w:r>
      <w:r w:rsidR="00EA49D3">
        <w:rPr>
          <w:rFonts w:ascii="Abadi MT Condensed Light" w:eastAsia="Times New Roman" w:hAnsi="Abadi MT Condensed Light" w:cs="Times New Roman"/>
          <w:kern w:val="0"/>
          <w:lang w:eastAsia="en-GB"/>
        </w:rPr>
        <w:t xml:space="preserve">and </w:t>
      </w:r>
      <w:r w:rsidRPr="000A73CF">
        <w:rPr>
          <w:rFonts w:ascii="Abadi MT Condensed Light" w:eastAsia="Times New Roman" w:hAnsi="Abadi MT Condensed Light" w:cs="Times New Roman"/>
          <w:kern w:val="0"/>
          <w:lang w:eastAsia="en-GB"/>
        </w:rPr>
        <w:t xml:space="preserve">engagement. </w:t>
      </w:r>
      <w:r w:rsidR="00A168E2" w:rsidRPr="000A73CF">
        <w:rPr>
          <w:rFonts w:ascii="Abadi MT Condensed Light" w:eastAsia="Times New Roman" w:hAnsi="Abadi MT Condensed Light" w:cs="Times New Roman"/>
          <w:kern w:val="0"/>
          <w:lang w:eastAsia="en-GB"/>
        </w:rPr>
        <w:t xml:space="preserve">The consortium members </w:t>
      </w:r>
      <w:r w:rsidR="00EA49D3">
        <w:rPr>
          <w:rFonts w:ascii="Abadi MT Condensed Light" w:eastAsia="Times New Roman" w:hAnsi="Abadi MT Condensed Light" w:cs="Times New Roman"/>
          <w:kern w:val="0"/>
          <w:lang w:eastAsia="en-GB"/>
        </w:rPr>
        <w:t>were</w:t>
      </w:r>
      <w:r w:rsidR="00A168E2" w:rsidRPr="000A73CF">
        <w:rPr>
          <w:rFonts w:ascii="Abadi MT Condensed Light" w:eastAsia="Times New Roman" w:hAnsi="Abadi MT Condensed Light" w:cs="Times New Roman"/>
          <w:kern w:val="0"/>
          <w:lang w:eastAsia="en-GB"/>
        </w:rPr>
        <w:t xml:space="preserve"> collectively and individually involved in the mobilization and engagement of key stakeholders like </w:t>
      </w:r>
      <w:r w:rsidR="00A44B72">
        <w:rPr>
          <w:rFonts w:ascii="Abadi MT Condensed Light" w:eastAsia="Times New Roman" w:hAnsi="Abadi MT Condensed Light" w:cs="Times New Roman"/>
          <w:kern w:val="0"/>
          <w:lang w:eastAsia="en-GB"/>
        </w:rPr>
        <w:t>the Ministry of Interior and Reconciliation leadership</w:t>
      </w:r>
      <w:r w:rsidR="00814479" w:rsidRPr="000A73CF">
        <w:rPr>
          <w:rFonts w:ascii="Abadi MT Condensed Light" w:eastAsia="Times New Roman" w:hAnsi="Abadi MT Condensed Light" w:cs="Times New Roman"/>
          <w:kern w:val="0"/>
          <w:lang w:eastAsia="en-GB"/>
        </w:rPr>
        <w:t xml:space="preserve">, </w:t>
      </w:r>
      <w:r w:rsidR="00EA49D3">
        <w:rPr>
          <w:rFonts w:ascii="Abadi MT Condensed Light" w:eastAsia="Times New Roman" w:hAnsi="Abadi MT Condensed Light" w:cs="Times New Roman"/>
          <w:kern w:val="0"/>
          <w:lang w:eastAsia="en-GB"/>
        </w:rPr>
        <w:t>r</w:t>
      </w:r>
      <w:r w:rsidR="00814479" w:rsidRPr="000A73CF">
        <w:rPr>
          <w:rFonts w:ascii="Abadi MT Condensed Light" w:eastAsia="Times New Roman" w:hAnsi="Abadi MT Condensed Light" w:cs="Times New Roman"/>
          <w:kern w:val="0"/>
          <w:lang w:eastAsia="en-GB"/>
        </w:rPr>
        <w:t>egional states and district administrations</w:t>
      </w:r>
      <w:r w:rsidR="00EA49D3">
        <w:rPr>
          <w:rFonts w:ascii="Abadi MT Condensed Light" w:eastAsia="Times New Roman" w:hAnsi="Abadi MT Condensed Light" w:cs="Times New Roman"/>
          <w:kern w:val="0"/>
          <w:lang w:eastAsia="en-GB"/>
        </w:rPr>
        <w:t>, religious leaders, women groups</w:t>
      </w:r>
      <w:r w:rsidR="00A44B72">
        <w:rPr>
          <w:rFonts w:ascii="Abadi MT Condensed Light" w:eastAsia="Times New Roman" w:hAnsi="Abadi MT Condensed Light" w:cs="Times New Roman"/>
          <w:kern w:val="0"/>
          <w:lang w:eastAsia="en-GB"/>
        </w:rPr>
        <w:t>,</w:t>
      </w:r>
      <w:r w:rsidR="00EA49D3">
        <w:rPr>
          <w:rFonts w:ascii="Abadi MT Condensed Light" w:eastAsia="Times New Roman" w:hAnsi="Abadi MT Condensed Light" w:cs="Times New Roman"/>
          <w:kern w:val="0"/>
          <w:lang w:eastAsia="en-GB"/>
        </w:rPr>
        <w:t xml:space="preserve"> and youth groups.</w:t>
      </w:r>
    </w:p>
    <w:p w:rsidR="00A44B72" w:rsidRDefault="00A44B72" w:rsidP="00814479">
      <w:pPr>
        <w:jc w:val="both"/>
        <w:rPr>
          <w:rFonts w:ascii="Abadi MT Condensed Light" w:eastAsia="Times New Roman" w:hAnsi="Abadi MT Condensed Light" w:cs="Times New Roman"/>
          <w:kern w:val="0"/>
          <w:lang w:eastAsia="en-GB"/>
        </w:rPr>
      </w:pPr>
    </w:p>
    <w:p w:rsidR="00814479" w:rsidRDefault="00A44B72" w:rsidP="00814479">
      <w:pPr>
        <w:jc w:val="both"/>
        <w:rPr>
          <w:rFonts w:ascii="Abadi MT Condensed Light" w:eastAsia="Times New Roman" w:hAnsi="Abadi MT Condensed Light" w:cs="Times New Roman"/>
          <w:kern w:val="0"/>
          <w:lang w:eastAsia="en-GB"/>
        </w:rPr>
      </w:pPr>
      <w:r w:rsidRPr="00A44B72">
        <w:rPr>
          <w:rFonts w:ascii="Abadi MT Condensed Light" w:eastAsia="Times New Roman" w:hAnsi="Abadi MT Condensed Light" w:cs="Times New Roman"/>
          <w:kern w:val="0"/>
          <w:lang w:eastAsia="en-GB"/>
        </w:rPr>
        <w:t xml:space="preserve">On </w:t>
      </w:r>
      <w:r w:rsidR="009D02F0">
        <w:rPr>
          <w:rFonts w:ascii="Abadi MT Condensed Light" w:eastAsia="Times New Roman" w:hAnsi="Abadi MT Condensed Light" w:cs="Times New Roman"/>
          <w:kern w:val="0"/>
          <w:lang w:eastAsia="en-GB"/>
        </w:rPr>
        <w:t>15th</w:t>
      </w:r>
      <w:r w:rsidRPr="00A44B72">
        <w:rPr>
          <w:rFonts w:ascii="Abadi MT Condensed Light" w:eastAsia="Times New Roman" w:hAnsi="Abadi MT Condensed Light" w:cs="Times New Roman"/>
          <w:kern w:val="0"/>
          <w:lang w:eastAsia="en-GB"/>
        </w:rPr>
        <w:t xml:space="preserve"> November 2024, PSAheld an engaging and productive meeting with the Governor of the Mudug Regional Administration to discuss the objectives and framework of the </w:t>
      </w:r>
      <w:r w:rsidR="009D02F0">
        <w:rPr>
          <w:rFonts w:ascii="Abadi MT Condensed Light" w:eastAsia="Times New Roman" w:hAnsi="Abadi MT Condensed Light" w:cs="Times New Roman"/>
          <w:kern w:val="0"/>
          <w:lang w:eastAsia="en-GB"/>
        </w:rPr>
        <w:t>project</w:t>
      </w:r>
      <w:r w:rsidRPr="00A44B72">
        <w:rPr>
          <w:rFonts w:ascii="Abadi MT Condensed Light" w:eastAsia="Times New Roman" w:hAnsi="Abadi MT Condensed Light" w:cs="Times New Roman"/>
          <w:kern w:val="0"/>
          <w:lang w:eastAsia="en-GB"/>
        </w:rPr>
        <w:t>. During the meeting, PSA outlined the project’s primary focus on fostering peace and reconciliation within the Mudug region</w:t>
      </w:r>
      <w:r w:rsidR="009D02F0">
        <w:rPr>
          <w:rFonts w:ascii="Abadi MT Condensed Light" w:eastAsia="Times New Roman" w:hAnsi="Abadi MT Condensed Light" w:cs="Times New Roman"/>
          <w:kern w:val="0"/>
          <w:lang w:eastAsia="en-GB"/>
        </w:rPr>
        <w:t xml:space="preserve">. </w:t>
      </w:r>
      <w:r w:rsidRPr="00A44B72">
        <w:rPr>
          <w:rFonts w:ascii="Abadi MT Condensed Light" w:eastAsia="Times New Roman" w:hAnsi="Abadi MT Condensed Light" w:cs="Times New Roman"/>
          <w:kern w:val="0"/>
          <w:lang w:eastAsia="en-GB"/>
        </w:rPr>
        <w:t xml:space="preserve">The Governor welcomed the initiative and expressed his strong support for its objectives, noting its alignment with the region’s aspirations for unity and stability. </w:t>
      </w:r>
      <w:r w:rsidR="009D02F0">
        <w:rPr>
          <w:rFonts w:ascii="Abadi MT Condensed Light" w:eastAsia="Times New Roman" w:hAnsi="Abadi MT Condensed Light" w:cs="Times New Roman"/>
          <w:kern w:val="0"/>
          <w:lang w:eastAsia="en-GB"/>
        </w:rPr>
        <w:t>H</w:t>
      </w:r>
      <w:r w:rsidRPr="00A44B72">
        <w:rPr>
          <w:rFonts w:ascii="Abadi MT Condensed Light" w:eastAsia="Times New Roman" w:hAnsi="Abadi MT Condensed Light" w:cs="Times New Roman"/>
          <w:kern w:val="0"/>
          <w:lang w:eastAsia="en-GB"/>
        </w:rPr>
        <w:t>e committed to organizing committees from Puntland’s civil society to actively participate in the event and the project’s implementation.</w:t>
      </w:r>
    </w:p>
    <w:p w:rsidR="009D02F0" w:rsidRPr="000A73CF" w:rsidRDefault="009D02F0" w:rsidP="00814479">
      <w:pPr>
        <w:jc w:val="both"/>
        <w:rPr>
          <w:rFonts w:ascii="Abadi MT Condensed Light" w:eastAsia="Times New Roman" w:hAnsi="Abadi MT Condensed Light" w:cs="Times New Roman"/>
          <w:kern w:val="0"/>
          <w:lang w:eastAsia="en-GB"/>
        </w:rPr>
      </w:pPr>
    </w:p>
    <w:p w:rsidR="00814479" w:rsidRDefault="00EA49D3" w:rsidP="00814479">
      <w:pPr>
        <w:jc w:val="both"/>
        <w:rPr>
          <w:rFonts w:ascii="Abadi MT Condensed Light" w:eastAsia="Times New Roman" w:hAnsi="Abadi MT Condensed Light" w:cs="Times New Roman"/>
          <w:kern w:val="0"/>
          <w:lang w:eastAsia="en-GB"/>
        </w:rPr>
      </w:pPr>
      <w:r>
        <w:rPr>
          <w:rFonts w:ascii="Abadi MT Condensed Light" w:eastAsia="Times New Roman" w:hAnsi="Abadi MT Condensed Light" w:cs="Times New Roman"/>
          <w:kern w:val="0"/>
          <w:lang w:eastAsia="en-GB"/>
        </w:rPr>
        <w:t xml:space="preserve">On </w:t>
      </w:r>
      <w:r w:rsidR="00814479" w:rsidRPr="000A73CF">
        <w:rPr>
          <w:rFonts w:ascii="Abadi MT Condensed Light" w:eastAsia="Times New Roman" w:hAnsi="Abadi MT Condensed Light" w:cs="Times New Roman"/>
          <w:kern w:val="0"/>
          <w:lang w:eastAsia="en-GB"/>
        </w:rPr>
        <w:t>16</w:t>
      </w:r>
      <w:r w:rsidR="00814479" w:rsidRPr="000A73CF">
        <w:rPr>
          <w:rFonts w:ascii="Abadi MT Condensed Light" w:eastAsia="Times New Roman" w:hAnsi="Abadi MT Condensed Light" w:cs="Times New Roman"/>
          <w:kern w:val="0"/>
          <w:vertAlign w:val="superscript"/>
          <w:lang w:eastAsia="en-GB"/>
        </w:rPr>
        <w:t>th</w:t>
      </w:r>
      <w:r w:rsidR="00814479" w:rsidRPr="000A73CF">
        <w:rPr>
          <w:rFonts w:ascii="Abadi MT Condensed Light" w:eastAsia="Times New Roman" w:hAnsi="Abadi MT Condensed Light" w:cs="Times New Roman"/>
          <w:kern w:val="0"/>
          <w:lang w:eastAsia="en-GB"/>
        </w:rPr>
        <w:t xml:space="preserve"> November 2024, a team from CPD paid </w:t>
      </w:r>
      <w:r w:rsidR="00A17EFC" w:rsidRPr="000A73CF">
        <w:rPr>
          <w:rFonts w:ascii="Abadi MT Condensed Light" w:eastAsia="Times New Roman" w:hAnsi="Abadi MT Condensed Light" w:cs="Times New Roman"/>
          <w:kern w:val="0"/>
          <w:lang w:eastAsia="en-GB"/>
        </w:rPr>
        <w:t>a courtesy</w:t>
      </w:r>
      <w:r w:rsidR="00814479" w:rsidRPr="000A73CF">
        <w:rPr>
          <w:rFonts w:ascii="Abadi MT Condensed Light" w:eastAsia="Times New Roman" w:hAnsi="Abadi MT Condensed Light" w:cs="Times New Roman"/>
          <w:kern w:val="0"/>
          <w:lang w:eastAsia="en-GB"/>
        </w:rPr>
        <w:t xml:space="preserve"> call to the office </w:t>
      </w:r>
      <w:r w:rsidR="009D02F0">
        <w:rPr>
          <w:rFonts w:ascii="Abadi MT Condensed Light" w:eastAsia="Times New Roman" w:hAnsi="Abadi MT Condensed Light" w:cs="Times New Roman"/>
          <w:kern w:val="0"/>
          <w:lang w:eastAsia="en-GB"/>
        </w:rPr>
        <w:t xml:space="preserve">of </w:t>
      </w:r>
      <w:r w:rsidR="00814479" w:rsidRPr="000A73CF">
        <w:rPr>
          <w:rFonts w:ascii="Abadi MT Condensed Light" w:eastAsia="Times New Roman" w:hAnsi="Abadi MT Condensed Light" w:cs="Times New Roman"/>
          <w:kern w:val="0"/>
          <w:lang w:eastAsia="en-GB"/>
        </w:rPr>
        <w:t xml:space="preserve">Galkayo South Municipality </w:t>
      </w:r>
      <w:r w:rsidR="00A17EFC" w:rsidRPr="000A73CF">
        <w:rPr>
          <w:rFonts w:ascii="Abadi MT Condensed Light" w:eastAsia="Times New Roman" w:hAnsi="Abadi MT Condensed Light" w:cs="Times New Roman"/>
          <w:kern w:val="0"/>
          <w:lang w:eastAsia="en-GB"/>
        </w:rPr>
        <w:t xml:space="preserve">and representatives of the regional government </w:t>
      </w:r>
      <w:r w:rsidR="00814479" w:rsidRPr="000A73CF">
        <w:rPr>
          <w:rFonts w:ascii="Abadi MT Condensed Light" w:eastAsia="Times New Roman" w:hAnsi="Abadi MT Condensed Light" w:cs="Times New Roman"/>
          <w:kern w:val="0"/>
          <w:lang w:eastAsia="en-GB"/>
        </w:rPr>
        <w:t xml:space="preserve">to brief </w:t>
      </w:r>
      <w:r w:rsidR="00A17EFC" w:rsidRPr="000A73CF">
        <w:rPr>
          <w:rFonts w:ascii="Abadi MT Condensed Light" w:eastAsia="Times New Roman" w:hAnsi="Abadi MT Condensed Light" w:cs="Times New Roman"/>
          <w:kern w:val="0"/>
          <w:lang w:eastAsia="en-GB"/>
        </w:rPr>
        <w:t xml:space="preserve">them </w:t>
      </w:r>
      <w:r w:rsidR="00814479" w:rsidRPr="000A73CF">
        <w:rPr>
          <w:rFonts w:ascii="Abadi MT Condensed Light" w:eastAsia="Times New Roman" w:hAnsi="Abadi MT Condensed Light" w:cs="Times New Roman"/>
          <w:kern w:val="0"/>
          <w:lang w:eastAsia="en-GB"/>
        </w:rPr>
        <w:t>on the SSF III project goal, scope</w:t>
      </w:r>
      <w:r w:rsidR="00A17EFC" w:rsidRPr="000A73CF">
        <w:rPr>
          <w:rFonts w:ascii="Abadi MT Condensed Light" w:eastAsia="Times New Roman" w:hAnsi="Abadi MT Condensed Light" w:cs="Times New Roman"/>
          <w:kern w:val="0"/>
          <w:lang w:eastAsia="en-GB"/>
        </w:rPr>
        <w:t>, objectives</w:t>
      </w:r>
      <w:r w:rsidR="009D02F0">
        <w:rPr>
          <w:rFonts w:ascii="Abadi MT Condensed Light" w:eastAsia="Times New Roman" w:hAnsi="Abadi MT Condensed Light" w:cs="Times New Roman"/>
          <w:kern w:val="0"/>
          <w:lang w:eastAsia="en-GB"/>
        </w:rPr>
        <w:t>,</w:t>
      </w:r>
      <w:r w:rsidR="00A17EFC" w:rsidRPr="000A73CF">
        <w:rPr>
          <w:rFonts w:ascii="Abadi MT Condensed Light" w:eastAsia="Times New Roman" w:hAnsi="Abadi MT Condensed Light" w:cs="Times New Roman"/>
          <w:kern w:val="0"/>
          <w:lang w:eastAsia="en-GB"/>
        </w:rPr>
        <w:t xml:space="preserve"> and proposed activities. The </w:t>
      </w:r>
      <w:r w:rsidR="005A7463" w:rsidRPr="000A73CF">
        <w:rPr>
          <w:rFonts w:ascii="Abadi MT Condensed Light" w:eastAsia="Times New Roman" w:hAnsi="Abadi MT Condensed Light" w:cs="Times New Roman"/>
          <w:kern w:val="0"/>
          <w:lang w:eastAsia="en-GB"/>
        </w:rPr>
        <w:t>mayor</w:t>
      </w:r>
      <w:r w:rsidR="00A17EFC" w:rsidRPr="000A73CF">
        <w:rPr>
          <w:rFonts w:ascii="Abadi MT Condensed Light" w:eastAsia="Times New Roman" w:hAnsi="Abadi MT Condensed Light" w:cs="Times New Roman"/>
          <w:kern w:val="0"/>
          <w:lang w:eastAsia="en-GB"/>
        </w:rPr>
        <w:t xml:space="preserve"> and his team welcomed the project and were invited to the SSF III launching and planning</w:t>
      </w:r>
      <w:r w:rsidR="006D4F7C">
        <w:rPr>
          <w:rFonts w:ascii="Abadi MT Condensed Light" w:eastAsia="Times New Roman" w:hAnsi="Abadi MT Condensed Light" w:cs="Times New Roman"/>
          <w:kern w:val="0"/>
          <w:lang w:eastAsia="en-GB"/>
        </w:rPr>
        <w:t xml:space="preserve"> workshop</w:t>
      </w:r>
      <w:r w:rsidR="00BB1024" w:rsidRPr="000A73CF">
        <w:rPr>
          <w:rFonts w:ascii="Abadi MT Condensed Light" w:eastAsia="Times New Roman" w:hAnsi="Abadi MT Condensed Light" w:cs="Times New Roman"/>
          <w:kern w:val="0"/>
          <w:lang w:eastAsia="en-GB"/>
        </w:rPr>
        <w:t>.</w:t>
      </w:r>
    </w:p>
    <w:p w:rsidR="00A44B72" w:rsidRDefault="00A44B72" w:rsidP="00814479">
      <w:pPr>
        <w:jc w:val="both"/>
        <w:rPr>
          <w:rFonts w:ascii="Abadi MT Condensed Light" w:eastAsia="Times New Roman" w:hAnsi="Abadi MT Condensed Light" w:cs="Times New Roman"/>
          <w:kern w:val="0"/>
          <w:lang w:eastAsia="en-GB"/>
        </w:rPr>
      </w:pPr>
    </w:p>
    <w:p w:rsidR="00820018" w:rsidRDefault="00820018" w:rsidP="00814479">
      <w:pPr>
        <w:jc w:val="both"/>
        <w:rPr>
          <w:rFonts w:ascii="Abadi MT Condensed Light" w:eastAsia="Times New Roman" w:hAnsi="Abadi MT Condensed Light" w:cs="Times New Roman"/>
          <w:b/>
          <w:kern w:val="0"/>
          <w:lang w:eastAsia="en-GB"/>
        </w:rPr>
      </w:pPr>
    </w:p>
    <w:p w:rsidR="00820018" w:rsidRDefault="00820018" w:rsidP="00814479">
      <w:pPr>
        <w:jc w:val="both"/>
        <w:rPr>
          <w:rFonts w:ascii="Abadi MT Condensed Light" w:eastAsia="Times New Roman" w:hAnsi="Abadi MT Condensed Light" w:cs="Times New Roman"/>
          <w:b/>
          <w:kern w:val="0"/>
          <w:lang w:eastAsia="en-GB"/>
        </w:rPr>
      </w:pPr>
    </w:p>
    <w:p w:rsidR="00820018" w:rsidRDefault="00820018" w:rsidP="00814479">
      <w:pPr>
        <w:jc w:val="both"/>
        <w:rPr>
          <w:rFonts w:ascii="Abadi MT Condensed Light" w:eastAsia="Times New Roman" w:hAnsi="Abadi MT Condensed Light" w:cs="Times New Roman"/>
          <w:b/>
          <w:kern w:val="0"/>
          <w:lang w:eastAsia="en-GB"/>
        </w:rPr>
      </w:pPr>
    </w:p>
    <w:p w:rsidR="00820018" w:rsidRDefault="00820018" w:rsidP="00814479">
      <w:pPr>
        <w:jc w:val="both"/>
        <w:rPr>
          <w:rFonts w:ascii="Abadi MT Condensed Light" w:eastAsia="Times New Roman" w:hAnsi="Abadi MT Condensed Light" w:cs="Times New Roman"/>
          <w:b/>
          <w:kern w:val="0"/>
          <w:lang w:eastAsia="en-GB"/>
        </w:rPr>
      </w:pPr>
    </w:p>
    <w:p w:rsidR="00A44B72" w:rsidRPr="009D02F0" w:rsidRDefault="00A44B72" w:rsidP="00814479">
      <w:pPr>
        <w:jc w:val="both"/>
        <w:rPr>
          <w:rFonts w:ascii="Abadi MT Condensed Light" w:eastAsia="Times New Roman" w:hAnsi="Abadi MT Condensed Light" w:cs="Times New Roman"/>
          <w:b/>
          <w:kern w:val="0"/>
          <w:lang w:eastAsia="en-GB"/>
        </w:rPr>
      </w:pPr>
      <w:r w:rsidRPr="009D02F0">
        <w:rPr>
          <w:rFonts w:ascii="Abadi MT Condensed Light" w:eastAsia="Times New Roman" w:hAnsi="Abadi MT Condensed Light" w:cs="Times New Roman"/>
          <w:b/>
          <w:kern w:val="0"/>
          <w:lang w:eastAsia="en-GB"/>
        </w:rPr>
        <w:t xml:space="preserve">Event Details </w:t>
      </w:r>
    </w:p>
    <w:p w:rsidR="00A17EFC" w:rsidRPr="000A73CF" w:rsidRDefault="00A17EFC" w:rsidP="00814479">
      <w:pPr>
        <w:jc w:val="both"/>
        <w:rPr>
          <w:rFonts w:ascii="Abadi MT Condensed Light" w:eastAsia="Times New Roman" w:hAnsi="Abadi MT Condensed Light" w:cs="Times New Roman"/>
          <w:kern w:val="0"/>
          <w:lang w:eastAsia="en-GB"/>
        </w:rPr>
      </w:pPr>
    </w:p>
    <w:p w:rsidR="00A17EFC" w:rsidRDefault="00BB1024" w:rsidP="00814479">
      <w:pPr>
        <w:jc w:val="both"/>
        <w:rPr>
          <w:rFonts w:ascii="Abadi MT Condensed Light" w:eastAsia="Times New Roman" w:hAnsi="Abadi MT Condensed Light" w:cs="Times New Roman"/>
          <w:kern w:val="0"/>
          <w:lang w:eastAsia="en-GB"/>
        </w:rPr>
      </w:pPr>
      <w:r w:rsidRPr="000A73CF">
        <w:rPr>
          <w:rFonts w:ascii="Abadi MT Condensed Light" w:eastAsia="Times New Roman" w:hAnsi="Abadi MT Condensed Light" w:cs="Times New Roman"/>
          <w:kern w:val="0"/>
          <w:lang w:eastAsia="en-GB"/>
        </w:rPr>
        <w:t xml:space="preserve">As scheduled, the SSF III launch and planning </w:t>
      </w:r>
      <w:r w:rsidR="006D4F7C">
        <w:rPr>
          <w:rFonts w:ascii="Abadi MT Condensed Light" w:eastAsia="Times New Roman" w:hAnsi="Abadi MT Condensed Light" w:cs="Times New Roman"/>
          <w:kern w:val="0"/>
          <w:lang w:eastAsia="en-GB"/>
        </w:rPr>
        <w:t xml:space="preserve">workshop </w:t>
      </w:r>
      <w:r w:rsidR="006D4F7C" w:rsidRPr="000A73CF">
        <w:rPr>
          <w:rFonts w:ascii="Abadi MT Condensed Light" w:eastAsia="Times New Roman" w:hAnsi="Abadi MT Condensed Light" w:cs="Times New Roman"/>
          <w:kern w:val="0"/>
          <w:lang w:eastAsia="en-GB"/>
        </w:rPr>
        <w:t>was</w:t>
      </w:r>
      <w:r w:rsidRPr="000A73CF">
        <w:rPr>
          <w:rFonts w:ascii="Abadi MT Condensed Light" w:eastAsia="Times New Roman" w:hAnsi="Abadi MT Condensed Light" w:cs="Times New Roman"/>
          <w:kern w:val="0"/>
          <w:lang w:eastAsia="en-GB"/>
        </w:rPr>
        <w:t xml:space="preserve"> held on the 17</w:t>
      </w:r>
      <w:r w:rsidRPr="000A73CF">
        <w:rPr>
          <w:rFonts w:ascii="Abadi MT Condensed Light" w:eastAsia="Times New Roman" w:hAnsi="Abadi MT Condensed Light" w:cs="Times New Roman"/>
          <w:kern w:val="0"/>
          <w:vertAlign w:val="superscript"/>
          <w:lang w:eastAsia="en-GB"/>
        </w:rPr>
        <w:t>th</w:t>
      </w:r>
      <w:r w:rsidRPr="000A73CF">
        <w:rPr>
          <w:rFonts w:ascii="Abadi MT Condensed Light" w:eastAsia="Times New Roman" w:hAnsi="Abadi MT Condensed Light" w:cs="Times New Roman"/>
          <w:kern w:val="0"/>
          <w:lang w:eastAsia="en-GB"/>
        </w:rPr>
        <w:t xml:space="preserve"> of November 2024 at </w:t>
      </w:r>
      <w:r w:rsidR="009D02F0">
        <w:rPr>
          <w:rFonts w:ascii="Abadi MT Condensed Light" w:eastAsia="Times New Roman" w:hAnsi="Abadi MT Condensed Light" w:cs="Times New Roman"/>
          <w:kern w:val="0"/>
          <w:lang w:eastAsia="en-GB"/>
        </w:rPr>
        <w:t>the Five Star</w:t>
      </w:r>
      <w:r w:rsidRPr="000A73CF">
        <w:rPr>
          <w:rFonts w:ascii="Abadi MT Condensed Light" w:eastAsia="Times New Roman" w:hAnsi="Abadi MT Condensed Light" w:cs="Times New Roman"/>
          <w:kern w:val="0"/>
          <w:lang w:eastAsia="en-GB"/>
        </w:rPr>
        <w:t xml:space="preserve"> Hotel in </w:t>
      </w:r>
      <w:r w:rsidR="005A7463" w:rsidRPr="000A73CF">
        <w:rPr>
          <w:rFonts w:ascii="Abadi MT Condensed Light" w:eastAsia="Times New Roman" w:hAnsi="Abadi MT Condensed Light" w:cs="Times New Roman"/>
          <w:kern w:val="0"/>
          <w:lang w:eastAsia="en-GB"/>
        </w:rPr>
        <w:t xml:space="preserve">GalkayoSouth district. A total of </w:t>
      </w:r>
      <w:r w:rsidR="006D4F7C">
        <w:rPr>
          <w:rFonts w:ascii="Abadi MT Condensed Light" w:eastAsia="Times New Roman" w:hAnsi="Abadi MT Condensed Light" w:cs="Times New Roman"/>
          <w:kern w:val="0"/>
          <w:lang w:eastAsia="en-GB"/>
        </w:rPr>
        <w:t>50</w:t>
      </w:r>
      <w:r w:rsidR="005A7463" w:rsidRPr="000A73CF">
        <w:rPr>
          <w:rFonts w:ascii="Abadi MT Condensed Light" w:eastAsia="Times New Roman" w:hAnsi="Abadi MT Condensed Light" w:cs="Times New Roman"/>
          <w:kern w:val="0"/>
          <w:lang w:eastAsia="en-GB"/>
        </w:rPr>
        <w:t xml:space="preserve"> participants (disaggregated as Male 4</w:t>
      </w:r>
      <w:r w:rsidR="006D4F7C">
        <w:rPr>
          <w:rFonts w:ascii="Abadi MT Condensed Light" w:eastAsia="Times New Roman" w:hAnsi="Abadi MT Condensed Light" w:cs="Times New Roman"/>
          <w:kern w:val="0"/>
          <w:lang w:eastAsia="en-GB"/>
        </w:rPr>
        <w:t>5</w:t>
      </w:r>
      <w:r w:rsidR="005A7463" w:rsidRPr="000A73CF">
        <w:rPr>
          <w:rFonts w:ascii="Abadi MT Condensed Light" w:eastAsia="Times New Roman" w:hAnsi="Abadi MT Condensed Light" w:cs="Times New Roman"/>
          <w:kern w:val="0"/>
          <w:lang w:eastAsia="en-GB"/>
        </w:rPr>
        <w:t xml:space="preserve">, Female 5) attended the launch </w:t>
      </w:r>
      <w:r w:rsidR="006D4F7C">
        <w:rPr>
          <w:rFonts w:ascii="Abadi MT Condensed Light" w:eastAsia="Times New Roman" w:hAnsi="Abadi MT Condensed Light" w:cs="Times New Roman"/>
          <w:kern w:val="0"/>
          <w:lang w:eastAsia="en-GB"/>
        </w:rPr>
        <w:t>event</w:t>
      </w:r>
      <w:r w:rsidR="005A7463" w:rsidRPr="000A73CF">
        <w:rPr>
          <w:rFonts w:ascii="Abadi MT Condensed Light" w:eastAsia="Times New Roman" w:hAnsi="Abadi MT Condensed Light" w:cs="Times New Roman"/>
          <w:kern w:val="0"/>
          <w:lang w:eastAsia="en-GB"/>
        </w:rPr>
        <w:t xml:space="preserve">. The </w:t>
      </w:r>
      <w:r w:rsidR="006D4F7C">
        <w:rPr>
          <w:rFonts w:ascii="Abadi MT Condensed Light" w:eastAsia="Times New Roman" w:hAnsi="Abadi MT Condensed Light" w:cs="Times New Roman"/>
          <w:kern w:val="0"/>
          <w:lang w:eastAsia="en-GB"/>
        </w:rPr>
        <w:t xml:space="preserve">event </w:t>
      </w:r>
      <w:r w:rsidR="005A7463" w:rsidRPr="000A73CF">
        <w:rPr>
          <w:rFonts w:ascii="Abadi MT Condensed Light" w:eastAsia="Times New Roman" w:hAnsi="Abadi MT Condensed Light" w:cs="Times New Roman"/>
          <w:kern w:val="0"/>
          <w:lang w:eastAsia="en-GB"/>
        </w:rPr>
        <w:t xml:space="preserve">participants were drawn from </w:t>
      </w:r>
      <w:r w:rsidR="009D02F0">
        <w:rPr>
          <w:rFonts w:ascii="Abadi MT Condensed Light" w:eastAsia="Times New Roman" w:hAnsi="Abadi MT Condensed Light" w:cs="Times New Roman"/>
          <w:kern w:val="0"/>
          <w:lang w:eastAsia="en-GB"/>
        </w:rPr>
        <w:t xml:space="preserve">the </w:t>
      </w:r>
      <w:r w:rsidR="005A7463" w:rsidRPr="000A73CF">
        <w:rPr>
          <w:rFonts w:ascii="Abadi MT Condensed Light" w:eastAsia="Times New Roman" w:hAnsi="Abadi MT Condensed Light" w:cs="Times New Roman"/>
          <w:kern w:val="0"/>
          <w:lang w:eastAsia="en-GB"/>
        </w:rPr>
        <w:t>Ministry of Interior, representatives from the regional state, local authorities, community elders, religious leaders, women groups, youth groups</w:t>
      </w:r>
      <w:r w:rsidR="005C7526">
        <w:rPr>
          <w:rFonts w:ascii="Abadi MT Condensed Light" w:eastAsia="Times New Roman" w:hAnsi="Abadi MT Condensed Light" w:cs="Times New Roman"/>
          <w:kern w:val="0"/>
          <w:lang w:eastAsia="en-GB"/>
        </w:rPr>
        <w:t>,</w:t>
      </w:r>
      <w:r w:rsidR="005A7463" w:rsidRPr="000A73CF">
        <w:rPr>
          <w:rFonts w:ascii="Abadi MT Condensed Light" w:eastAsia="Times New Roman" w:hAnsi="Abadi MT Condensed Light" w:cs="Times New Roman"/>
          <w:kern w:val="0"/>
          <w:lang w:eastAsia="en-GB"/>
        </w:rPr>
        <w:t xml:space="preserve"> and members of peace committees. Also present were representatives from the donor and consortium members (SSF, Care International, CPD</w:t>
      </w:r>
      <w:r w:rsidR="009D02F0">
        <w:rPr>
          <w:rFonts w:ascii="Abadi MT Condensed Light" w:eastAsia="Times New Roman" w:hAnsi="Abadi MT Condensed Light" w:cs="Times New Roman"/>
          <w:kern w:val="0"/>
          <w:lang w:eastAsia="en-GB"/>
        </w:rPr>
        <w:t>,</w:t>
      </w:r>
      <w:r w:rsidR="005A7463" w:rsidRPr="000A73CF">
        <w:rPr>
          <w:rFonts w:ascii="Abadi MT Condensed Light" w:eastAsia="Times New Roman" w:hAnsi="Abadi MT Condensed Light" w:cs="Times New Roman"/>
          <w:kern w:val="0"/>
          <w:lang w:eastAsia="en-GB"/>
        </w:rPr>
        <w:t xml:space="preserve"> and PSA).</w:t>
      </w:r>
    </w:p>
    <w:p w:rsidR="009D02F0" w:rsidRDefault="009D02F0" w:rsidP="00814479">
      <w:pPr>
        <w:jc w:val="both"/>
        <w:rPr>
          <w:rFonts w:ascii="Abadi MT Condensed Light" w:eastAsia="Times New Roman" w:hAnsi="Abadi MT Condensed Light" w:cs="Times New Roman"/>
          <w:kern w:val="0"/>
          <w:lang w:eastAsia="en-GB"/>
        </w:rPr>
      </w:pPr>
    </w:p>
    <w:tbl>
      <w:tblPr>
        <w:tblStyle w:val="TableGrid1"/>
        <w:tblW w:w="10530" w:type="dxa"/>
        <w:tblInd w:w="-522" w:type="dxa"/>
        <w:tblLook w:val="04A0"/>
      </w:tblPr>
      <w:tblGrid>
        <w:gridCol w:w="2276"/>
        <w:gridCol w:w="5756"/>
        <w:gridCol w:w="2498"/>
      </w:tblGrid>
      <w:tr w:rsidR="009D02F0" w:rsidRPr="00BE6262" w:rsidTr="00571E96">
        <w:trPr>
          <w:trHeight w:val="440"/>
        </w:trPr>
        <w:tc>
          <w:tcPr>
            <w:tcW w:w="10530" w:type="dxa"/>
            <w:gridSpan w:val="3"/>
            <w:shd w:val="clear" w:color="auto" w:fill="6EDEFF"/>
          </w:tcPr>
          <w:p w:rsidR="009D02F0" w:rsidRPr="00BE6262" w:rsidRDefault="009D02F0" w:rsidP="00571E96">
            <w:pPr>
              <w:jc w:val="center"/>
              <w:rPr>
                <w:rFonts w:ascii="Times New Roman" w:eastAsia="Aptos" w:hAnsi="Times New Roman" w:cs="Times New Roman"/>
                <w:b/>
                <w:bCs/>
                <w:i/>
                <w:iCs/>
                <w:color w:val="156082"/>
                <w:sz w:val="32"/>
                <w:szCs w:val="32"/>
              </w:rPr>
            </w:pPr>
            <w:r w:rsidRPr="00BE6262">
              <w:rPr>
                <w:rFonts w:ascii="Times New Roman" w:eastAsia="Aptos" w:hAnsi="Times New Roman" w:cs="Times New Roman"/>
                <w:b/>
                <w:bCs/>
                <w:i/>
                <w:iCs/>
                <w:color w:val="156082"/>
                <w:sz w:val="32"/>
                <w:szCs w:val="32"/>
              </w:rPr>
              <w:t>Agenda</w:t>
            </w:r>
          </w:p>
        </w:tc>
      </w:tr>
      <w:tr w:rsidR="009D02F0" w:rsidRPr="00BE6262" w:rsidTr="00571E96">
        <w:tc>
          <w:tcPr>
            <w:tcW w:w="2276" w:type="dxa"/>
          </w:tcPr>
          <w:p w:rsidR="009D02F0" w:rsidRPr="00BE6262" w:rsidRDefault="009D02F0" w:rsidP="00571E96">
            <w:pPr>
              <w:rPr>
                <w:rFonts w:ascii="Times New Roman" w:eastAsia="Aptos" w:hAnsi="Times New Roman" w:cs="Times New Roman"/>
                <w:b/>
                <w:bCs/>
                <w:i/>
                <w:iCs/>
                <w:color w:val="009EDE"/>
                <w:sz w:val="24"/>
                <w:szCs w:val="24"/>
              </w:rPr>
            </w:pPr>
            <w:r w:rsidRPr="00BE6262">
              <w:rPr>
                <w:rFonts w:ascii="Times New Roman" w:eastAsia="Aptos" w:hAnsi="Times New Roman" w:cs="Times New Roman"/>
                <w:b/>
                <w:bCs/>
                <w:i/>
                <w:iCs/>
                <w:color w:val="009EDE"/>
                <w:sz w:val="24"/>
                <w:szCs w:val="24"/>
              </w:rPr>
              <w:t>Time</w:t>
            </w:r>
          </w:p>
        </w:tc>
        <w:tc>
          <w:tcPr>
            <w:tcW w:w="5756" w:type="dxa"/>
          </w:tcPr>
          <w:p w:rsidR="009D02F0" w:rsidRPr="00BE6262" w:rsidRDefault="009D02F0" w:rsidP="00571E96">
            <w:pPr>
              <w:rPr>
                <w:rFonts w:ascii="Times New Roman" w:eastAsia="Aptos" w:hAnsi="Times New Roman" w:cs="Times New Roman"/>
                <w:b/>
                <w:bCs/>
                <w:i/>
                <w:iCs/>
                <w:color w:val="009EDE"/>
                <w:sz w:val="24"/>
                <w:szCs w:val="24"/>
              </w:rPr>
            </w:pPr>
            <w:r w:rsidRPr="00BE6262">
              <w:rPr>
                <w:rFonts w:ascii="Times New Roman" w:eastAsia="Aptos" w:hAnsi="Times New Roman" w:cs="Times New Roman"/>
                <w:b/>
                <w:bCs/>
                <w:i/>
                <w:iCs/>
                <w:color w:val="009EDE"/>
                <w:sz w:val="24"/>
                <w:szCs w:val="24"/>
              </w:rPr>
              <w:t>Schedule</w:t>
            </w:r>
          </w:p>
        </w:tc>
        <w:tc>
          <w:tcPr>
            <w:tcW w:w="2498" w:type="dxa"/>
          </w:tcPr>
          <w:p w:rsidR="009D02F0" w:rsidRPr="00BE6262" w:rsidRDefault="009D02F0" w:rsidP="00571E96">
            <w:pPr>
              <w:rPr>
                <w:rFonts w:ascii="Times New Roman" w:eastAsia="Aptos" w:hAnsi="Times New Roman" w:cs="Times New Roman"/>
                <w:b/>
                <w:bCs/>
                <w:i/>
                <w:iCs/>
                <w:color w:val="009EDE"/>
                <w:sz w:val="24"/>
                <w:szCs w:val="24"/>
              </w:rPr>
            </w:pPr>
            <w:r w:rsidRPr="00BE6262">
              <w:rPr>
                <w:rFonts w:ascii="Times New Roman" w:eastAsia="Aptos" w:hAnsi="Times New Roman" w:cs="Times New Roman"/>
                <w:b/>
                <w:bCs/>
                <w:i/>
                <w:iCs/>
                <w:color w:val="009EDE"/>
                <w:sz w:val="24"/>
                <w:szCs w:val="24"/>
              </w:rPr>
              <w:t>Responsible</w:t>
            </w:r>
          </w:p>
        </w:tc>
      </w:tr>
      <w:tr w:rsidR="009D02F0" w:rsidRPr="00BE6262" w:rsidTr="00571E96">
        <w:tc>
          <w:tcPr>
            <w:tcW w:w="2276" w:type="dxa"/>
          </w:tcPr>
          <w:p w:rsidR="009D02F0" w:rsidRPr="00BE6262" w:rsidRDefault="009D02F0" w:rsidP="00571E96">
            <w:pPr>
              <w:rPr>
                <w:rFonts w:ascii="Times New Roman" w:eastAsia="Aptos" w:hAnsi="Times New Roman" w:cs="Times New Roman"/>
                <w:sz w:val="24"/>
                <w:szCs w:val="24"/>
              </w:rPr>
            </w:pPr>
            <w:r w:rsidRPr="00BE6262">
              <w:rPr>
                <w:rFonts w:ascii="Times New Roman" w:eastAsia="Aptos" w:hAnsi="Times New Roman" w:cs="Times New Roman"/>
                <w:sz w:val="24"/>
                <w:szCs w:val="24"/>
              </w:rPr>
              <w:t>8:30 AM - 8:45 AM</w:t>
            </w:r>
          </w:p>
        </w:tc>
        <w:tc>
          <w:tcPr>
            <w:tcW w:w="5756" w:type="dxa"/>
          </w:tcPr>
          <w:p w:rsidR="009D02F0" w:rsidRPr="00BE6262" w:rsidRDefault="009D02F0" w:rsidP="00571E96">
            <w:pPr>
              <w:rPr>
                <w:rFonts w:ascii="Times New Roman" w:eastAsia="Aptos" w:hAnsi="Times New Roman" w:cs="Times New Roman"/>
                <w:sz w:val="24"/>
                <w:szCs w:val="24"/>
              </w:rPr>
            </w:pPr>
            <w:r w:rsidRPr="00BE6262">
              <w:rPr>
                <w:rFonts w:ascii="Times New Roman" w:eastAsia="Aptos" w:hAnsi="Times New Roman" w:cs="Times New Roman"/>
                <w:sz w:val="24"/>
                <w:szCs w:val="24"/>
              </w:rPr>
              <w:t xml:space="preserve">Registration &amp; Introduction </w:t>
            </w:r>
          </w:p>
        </w:tc>
        <w:tc>
          <w:tcPr>
            <w:tcW w:w="2498" w:type="dxa"/>
          </w:tcPr>
          <w:p w:rsidR="009D02F0" w:rsidRPr="00BE6262" w:rsidRDefault="009D02F0" w:rsidP="00571E96">
            <w:pPr>
              <w:rPr>
                <w:rFonts w:ascii="Times New Roman" w:eastAsia="Aptos" w:hAnsi="Times New Roman" w:cs="Times New Roman"/>
                <w:sz w:val="24"/>
                <w:szCs w:val="24"/>
              </w:rPr>
            </w:pPr>
            <w:r w:rsidRPr="00BE6262">
              <w:rPr>
                <w:rFonts w:ascii="Times New Roman" w:eastAsia="Aptos" w:hAnsi="Times New Roman" w:cs="Times New Roman"/>
                <w:sz w:val="24"/>
                <w:szCs w:val="24"/>
              </w:rPr>
              <w:t>All</w:t>
            </w:r>
          </w:p>
        </w:tc>
      </w:tr>
      <w:tr w:rsidR="009D02F0" w:rsidRPr="00BE6262" w:rsidTr="00571E96">
        <w:tc>
          <w:tcPr>
            <w:tcW w:w="2276" w:type="dxa"/>
          </w:tcPr>
          <w:p w:rsidR="009D02F0" w:rsidRPr="00BE6262" w:rsidRDefault="009D02F0" w:rsidP="00571E96">
            <w:pPr>
              <w:rPr>
                <w:rFonts w:ascii="Times New Roman" w:eastAsia="Aptos" w:hAnsi="Times New Roman" w:cs="Times New Roman"/>
                <w:sz w:val="24"/>
                <w:szCs w:val="24"/>
              </w:rPr>
            </w:pPr>
            <w:r w:rsidRPr="00BE6262">
              <w:rPr>
                <w:rFonts w:ascii="Times New Roman" w:eastAsia="Aptos" w:hAnsi="Times New Roman" w:cs="Times New Roman"/>
                <w:sz w:val="24"/>
                <w:szCs w:val="24"/>
              </w:rPr>
              <w:t xml:space="preserve">8:45 AM - 8.55: AM </w:t>
            </w:r>
          </w:p>
          <w:p w:rsidR="009D02F0" w:rsidRPr="00BE6262" w:rsidRDefault="009D02F0" w:rsidP="00571E96">
            <w:pPr>
              <w:rPr>
                <w:rFonts w:ascii="Times New Roman" w:eastAsia="Aptos" w:hAnsi="Times New Roman" w:cs="Times New Roman"/>
                <w:sz w:val="24"/>
                <w:szCs w:val="24"/>
              </w:rPr>
            </w:pPr>
          </w:p>
        </w:tc>
        <w:tc>
          <w:tcPr>
            <w:tcW w:w="5756" w:type="dxa"/>
          </w:tcPr>
          <w:p w:rsidR="009D02F0" w:rsidRPr="00BE6262" w:rsidRDefault="009D02F0" w:rsidP="00571E96">
            <w:pPr>
              <w:rPr>
                <w:rFonts w:ascii="Times New Roman" w:eastAsia="Aptos" w:hAnsi="Times New Roman" w:cs="Times New Roman"/>
                <w:sz w:val="24"/>
                <w:szCs w:val="24"/>
              </w:rPr>
            </w:pPr>
            <w:r w:rsidRPr="00BE6262">
              <w:rPr>
                <w:rFonts w:ascii="Times New Roman" w:eastAsia="Aptos" w:hAnsi="Times New Roman" w:cs="Times New Roman"/>
                <w:sz w:val="24"/>
                <w:szCs w:val="24"/>
              </w:rPr>
              <w:t xml:space="preserve">Brief word of prayer highlighting </w:t>
            </w:r>
            <w:r>
              <w:rPr>
                <w:rFonts w:ascii="Times New Roman" w:eastAsia="Aptos" w:hAnsi="Times New Roman" w:cs="Times New Roman"/>
                <w:sz w:val="24"/>
                <w:szCs w:val="24"/>
              </w:rPr>
              <w:t xml:space="preserve">the </w:t>
            </w:r>
            <w:r w:rsidRPr="00BE6262">
              <w:rPr>
                <w:rFonts w:ascii="Times New Roman" w:eastAsia="Aptos" w:hAnsi="Times New Roman" w:cs="Times New Roman"/>
                <w:sz w:val="24"/>
                <w:szCs w:val="24"/>
              </w:rPr>
              <w:t xml:space="preserve">significance of </w:t>
            </w:r>
            <w:r>
              <w:rPr>
                <w:rFonts w:ascii="Times New Roman" w:eastAsia="Aptos" w:hAnsi="Times New Roman" w:cs="Times New Roman"/>
                <w:sz w:val="24"/>
                <w:szCs w:val="24"/>
              </w:rPr>
              <w:t>peacebuilding</w:t>
            </w:r>
            <w:r w:rsidRPr="00BE6262">
              <w:rPr>
                <w:rFonts w:ascii="Times New Roman" w:eastAsia="Aptos" w:hAnsi="Times New Roman" w:cs="Times New Roman"/>
                <w:sz w:val="24"/>
                <w:szCs w:val="24"/>
              </w:rPr>
              <w:t xml:space="preserve">/reconciliation </w:t>
            </w:r>
          </w:p>
        </w:tc>
        <w:tc>
          <w:tcPr>
            <w:tcW w:w="2498" w:type="dxa"/>
          </w:tcPr>
          <w:p w:rsidR="009D02F0" w:rsidRPr="00BE6262" w:rsidRDefault="009D02F0" w:rsidP="00571E96">
            <w:pPr>
              <w:rPr>
                <w:rFonts w:ascii="Times New Roman" w:eastAsia="Aptos" w:hAnsi="Times New Roman" w:cs="Times New Roman"/>
                <w:sz w:val="24"/>
                <w:szCs w:val="24"/>
              </w:rPr>
            </w:pPr>
            <w:r w:rsidRPr="00BE6262">
              <w:rPr>
                <w:rFonts w:ascii="Times New Roman" w:eastAsia="Aptos" w:hAnsi="Times New Roman" w:cs="Times New Roman"/>
                <w:sz w:val="24"/>
                <w:szCs w:val="24"/>
              </w:rPr>
              <w:t xml:space="preserve"> Religious leader </w:t>
            </w:r>
          </w:p>
        </w:tc>
      </w:tr>
      <w:tr w:rsidR="009D02F0" w:rsidRPr="00BE6262" w:rsidTr="00571E96">
        <w:tc>
          <w:tcPr>
            <w:tcW w:w="2276" w:type="dxa"/>
          </w:tcPr>
          <w:p w:rsidR="009D02F0" w:rsidRPr="00BE6262" w:rsidRDefault="009D02F0" w:rsidP="00571E96">
            <w:pPr>
              <w:rPr>
                <w:rFonts w:ascii="Times New Roman" w:eastAsia="Aptos" w:hAnsi="Times New Roman" w:cs="Times New Roman"/>
                <w:sz w:val="24"/>
                <w:szCs w:val="24"/>
              </w:rPr>
            </w:pPr>
            <w:r w:rsidRPr="00BE6262">
              <w:rPr>
                <w:rFonts w:ascii="Times New Roman" w:eastAsia="Aptos" w:hAnsi="Times New Roman" w:cs="Times New Roman"/>
                <w:sz w:val="24"/>
                <w:szCs w:val="24"/>
              </w:rPr>
              <w:t>8:55 AM - 9:00 AM</w:t>
            </w:r>
          </w:p>
        </w:tc>
        <w:tc>
          <w:tcPr>
            <w:tcW w:w="5756" w:type="dxa"/>
          </w:tcPr>
          <w:p w:rsidR="009D02F0" w:rsidRPr="00BE6262" w:rsidRDefault="009D02F0" w:rsidP="00571E96">
            <w:pPr>
              <w:rPr>
                <w:rFonts w:ascii="Times New Roman" w:eastAsia="Aptos" w:hAnsi="Times New Roman" w:cs="Times New Roman"/>
                <w:sz w:val="24"/>
                <w:szCs w:val="24"/>
              </w:rPr>
            </w:pPr>
            <w:r>
              <w:rPr>
                <w:rFonts w:ascii="Times New Roman" w:eastAsia="Aptos" w:hAnsi="Times New Roman" w:cs="Times New Roman"/>
                <w:sz w:val="24"/>
                <w:szCs w:val="24"/>
              </w:rPr>
              <w:t>The formal</w:t>
            </w:r>
            <w:r w:rsidRPr="00BE6262">
              <w:rPr>
                <w:rFonts w:ascii="Times New Roman" w:eastAsia="Aptos" w:hAnsi="Times New Roman" w:cs="Times New Roman"/>
                <w:sz w:val="24"/>
                <w:szCs w:val="24"/>
              </w:rPr>
              <w:t xml:space="preserve"> opening of the workshop</w:t>
            </w:r>
          </w:p>
        </w:tc>
        <w:tc>
          <w:tcPr>
            <w:tcW w:w="2498" w:type="dxa"/>
          </w:tcPr>
          <w:p w:rsidR="009D02F0" w:rsidRPr="00BE6262" w:rsidRDefault="009D02F0" w:rsidP="00571E96">
            <w:pPr>
              <w:rPr>
                <w:rFonts w:ascii="Times New Roman" w:eastAsia="Aptos" w:hAnsi="Times New Roman" w:cs="Times New Roman"/>
                <w:sz w:val="24"/>
                <w:szCs w:val="24"/>
              </w:rPr>
            </w:pPr>
            <w:r w:rsidRPr="00BE6262">
              <w:rPr>
                <w:rFonts w:ascii="Times New Roman" w:eastAsia="Aptos" w:hAnsi="Times New Roman" w:cs="Times New Roman"/>
                <w:sz w:val="24"/>
                <w:szCs w:val="24"/>
              </w:rPr>
              <w:t>Minister (PL/GM)</w:t>
            </w:r>
          </w:p>
        </w:tc>
      </w:tr>
      <w:tr w:rsidR="009D02F0" w:rsidRPr="00BE6262" w:rsidTr="00571E96">
        <w:tc>
          <w:tcPr>
            <w:tcW w:w="2276" w:type="dxa"/>
          </w:tcPr>
          <w:p w:rsidR="009D02F0" w:rsidRPr="00BE6262" w:rsidRDefault="009D02F0" w:rsidP="00571E96">
            <w:pPr>
              <w:rPr>
                <w:rFonts w:ascii="Times New Roman" w:eastAsia="Aptos" w:hAnsi="Times New Roman" w:cs="Times New Roman"/>
                <w:sz w:val="24"/>
                <w:szCs w:val="24"/>
              </w:rPr>
            </w:pPr>
            <w:r w:rsidRPr="00BE6262">
              <w:rPr>
                <w:rFonts w:ascii="Times New Roman" w:eastAsia="Aptos" w:hAnsi="Times New Roman" w:cs="Times New Roman"/>
                <w:sz w:val="24"/>
                <w:szCs w:val="24"/>
              </w:rPr>
              <w:t>9:</w:t>
            </w:r>
            <w:r>
              <w:rPr>
                <w:rFonts w:ascii="Times New Roman" w:eastAsia="Aptos" w:hAnsi="Times New Roman" w:cs="Times New Roman"/>
                <w:sz w:val="24"/>
                <w:szCs w:val="24"/>
              </w:rPr>
              <w:t>0</w:t>
            </w:r>
            <w:r w:rsidRPr="00BE6262">
              <w:rPr>
                <w:rFonts w:ascii="Times New Roman" w:eastAsia="Aptos" w:hAnsi="Times New Roman" w:cs="Times New Roman"/>
                <w:sz w:val="24"/>
                <w:szCs w:val="24"/>
              </w:rPr>
              <w:t>0 AM - 9:</w:t>
            </w:r>
            <w:r>
              <w:rPr>
                <w:rFonts w:ascii="Times New Roman" w:eastAsia="Aptos" w:hAnsi="Times New Roman" w:cs="Times New Roman"/>
                <w:sz w:val="24"/>
                <w:szCs w:val="24"/>
              </w:rPr>
              <w:t>2</w:t>
            </w:r>
            <w:r w:rsidRPr="00BE6262">
              <w:rPr>
                <w:rFonts w:ascii="Times New Roman" w:eastAsia="Aptos" w:hAnsi="Times New Roman" w:cs="Times New Roman"/>
                <w:sz w:val="24"/>
                <w:szCs w:val="24"/>
              </w:rPr>
              <w:t>0 AM</w:t>
            </w:r>
          </w:p>
        </w:tc>
        <w:tc>
          <w:tcPr>
            <w:tcW w:w="5756" w:type="dxa"/>
          </w:tcPr>
          <w:p w:rsidR="009D02F0" w:rsidRPr="00BE6262" w:rsidRDefault="009D02F0" w:rsidP="00571E96">
            <w:pPr>
              <w:rPr>
                <w:rFonts w:ascii="Times New Roman" w:eastAsia="Aptos" w:hAnsi="Times New Roman" w:cs="Times New Roman"/>
                <w:sz w:val="24"/>
                <w:szCs w:val="24"/>
              </w:rPr>
            </w:pPr>
            <w:r w:rsidRPr="00BE6262">
              <w:rPr>
                <w:rFonts w:ascii="Times New Roman" w:eastAsia="Aptos" w:hAnsi="Times New Roman" w:cs="Times New Roman"/>
                <w:sz w:val="24"/>
                <w:szCs w:val="24"/>
              </w:rPr>
              <w:t xml:space="preserve">Overview of </w:t>
            </w:r>
            <w:r>
              <w:rPr>
                <w:rFonts w:ascii="Times New Roman" w:eastAsia="Aptos" w:hAnsi="Times New Roman" w:cs="Times New Roman"/>
                <w:sz w:val="24"/>
                <w:szCs w:val="24"/>
              </w:rPr>
              <w:t xml:space="preserve">the </w:t>
            </w:r>
            <w:r w:rsidRPr="00BE6262">
              <w:rPr>
                <w:rFonts w:ascii="Times New Roman" w:eastAsia="Aptos" w:hAnsi="Times New Roman" w:cs="Times New Roman"/>
                <w:sz w:val="24"/>
                <w:szCs w:val="24"/>
              </w:rPr>
              <w:t xml:space="preserve">SSFIII project </w:t>
            </w:r>
          </w:p>
        </w:tc>
        <w:tc>
          <w:tcPr>
            <w:tcW w:w="2498" w:type="dxa"/>
          </w:tcPr>
          <w:p w:rsidR="009D02F0" w:rsidRPr="00BE6262" w:rsidRDefault="009D02F0" w:rsidP="00571E96">
            <w:pPr>
              <w:rPr>
                <w:rFonts w:ascii="Times New Roman" w:eastAsia="Aptos" w:hAnsi="Times New Roman" w:cs="Times New Roman"/>
                <w:sz w:val="24"/>
                <w:szCs w:val="24"/>
              </w:rPr>
            </w:pPr>
            <w:r w:rsidRPr="00BE6262">
              <w:rPr>
                <w:rFonts w:ascii="Times New Roman" w:eastAsia="Aptos" w:hAnsi="Times New Roman" w:cs="Times New Roman"/>
                <w:sz w:val="24"/>
                <w:szCs w:val="24"/>
              </w:rPr>
              <w:t xml:space="preserve">SSF officials </w:t>
            </w:r>
          </w:p>
        </w:tc>
      </w:tr>
      <w:tr w:rsidR="009D02F0" w:rsidRPr="00BE6262" w:rsidTr="00571E96">
        <w:tc>
          <w:tcPr>
            <w:tcW w:w="2276" w:type="dxa"/>
          </w:tcPr>
          <w:p w:rsidR="009D02F0" w:rsidRPr="00BE6262" w:rsidRDefault="009D02F0" w:rsidP="00571E96">
            <w:pPr>
              <w:rPr>
                <w:rFonts w:ascii="Times New Roman" w:eastAsia="Aptos" w:hAnsi="Times New Roman" w:cs="Times New Roman"/>
                <w:sz w:val="24"/>
                <w:szCs w:val="24"/>
              </w:rPr>
            </w:pPr>
            <w:r w:rsidRPr="00BE6262">
              <w:rPr>
                <w:rFonts w:ascii="Times New Roman" w:eastAsia="Aptos" w:hAnsi="Times New Roman" w:cs="Times New Roman"/>
                <w:sz w:val="24"/>
                <w:szCs w:val="24"/>
              </w:rPr>
              <w:t>9:</w:t>
            </w:r>
            <w:r>
              <w:rPr>
                <w:rFonts w:ascii="Times New Roman" w:eastAsia="Aptos" w:hAnsi="Times New Roman" w:cs="Times New Roman"/>
                <w:sz w:val="24"/>
                <w:szCs w:val="24"/>
              </w:rPr>
              <w:t>2</w:t>
            </w:r>
            <w:r w:rsidRPr="00BE6262">
              <w:rPr>
                <w:rFonts w:ascii="Times New Roman" w:eastAsia="Aptos" w:hAnsi="Times New Roman" w:cs="Times New Roman"/>
                <w:sz w:val="24"/>
                <w:szCs w:val="24"/>
              </w:rPr>
              <w:t>0 AM - 9:</w:t>
            </w:r>
            <w:r>
              <w:rPr>
                <w:rFonts w:ascii="Times New Roman" w:eastAsia="Aptos" w:hAnsi="Times New Roman" w:cs="Times New Roman"/>
                <w:sz w:val="24"/>
                <w:szCs w:val="24"/>
              </w:rPr>
              <w:t>4</w:t>
            </w:r>
            <w:r w:rsidRPr="00BE6262">
              <w:rPr>
                <w:rFonts w:ascii="Times New Roman" w:eastAsia="Aptos" w:hAnsi="Times New Roman" w:cs="Times New Roman"/>
                <w:sz w:val="24"/>
                <w:szCs w:val="24"/>
              </w:rPr>
              <w:t>0 AM</w:t>
            </w:r>
          </w:p>
        </w:tc>
        <w:tc>
          <w:tcPr>
            <w:tcW w:w="5756" w:type="dxa"/>
          </w:tcPr>
          <w:p w:rsidR="009D02F0" w:rsidRPr="00BE6262" w:rsidRDefault="009D02F0" w:rsidP="00571E96">
            <w:pPr>
              <w:rPr>
                <w:rFonts w:ascii="Times New Roman" w:eastAsia="Aptos" w:hAnsi="Times New Roman" w:cs="Times New Roman"/>
                <w:sz w:val="24"/>
                <w:szCs w:val="24"/>
              </w:rPr>
            </w:pPr>
            <w:r w:rsidRPr="00BE6262">
              <w:rPr>
                <w:rFonts w:ascii="Times New Roman" w:eastAsia="Aptos" w:hAnsi="Times New Roman" w:cs="Times New Roman"/>
                <w:sz w:val="24"/>
                <w:szCs w:val="24"/>
              </w:rPr>
              <w:t xml:space="preserve">Overview of the project objectives, proposed activities, Consortium Structure  </w:t>
            </w:r>
          </w:p>
        </w:tc>
        <w:tc>
          <w:tcPr>
            <w:tcW w:w="2498" w:type="dxa"/>
          </w:tcPr>
          <w:p w:rsidR="009D02F0" w:rsidRPr="00BE6262" w:rsidRDefault="009D02F0" w:rsidP="00571E96">
            <w:pPr>
              <w:rPr>
                <w:rFonts w:ascii="Times New Roman" w:eastAsia="Aptos" w:hAnsi="Times New Roman" w:cs="Times New Roman"/>
                <w:sz w:val="24"/>
                <w:szCs w:val="24"/>
              </w:rPr>
            </w:pPr>
            <w:r w:rsidRPr="00BE6262">
              <w:rPr>
                <w:rFonts w:ascii="Times New Roman" w:eastAsia="Aptos" w:hAnsi="Times New Roman" w:cs="Times New Roman"/>
                <w:sz w:val="24"/>
                <w:szCs w:val="24"/>
              </w:rPr>
              <w:t>CARE PM/consortium</w:t>
            </w:r>
          </w:p>
        </w:tc>
      </w:tr>
      <w:tr w:rsidR="009D02F0" w:rsidRPr="00BE6262" w:rsidTr="00571E96">
        <w:tc>
          <w:tcPr>
            <w:tcW w:w="2276" w:type="dxa"/>
            <w:shd w:val="clear" w:color="auto" w:fill="C1F0C7"/>
          </w:tcPr>
          <w:p w:rsidR="009D02F0" w:rsidRPr="00BE6262" w:rsidRDefault="009D02F0" w:rsidP="00571E96">
            <w:pPr>
              <w:rPr>
                <w:rFonts w:ascii="Times New Roman" w:eastAsia="Aptos" w:hAnsi="Times New Roman" w:cs="Times New Roman"/>
                <w:b/>
                <w:bCs/>
                <w:sz w:val="24"/>
                <w:szCs w:val="24"/>
              </w:rPr>
            </w:pPr>
            <w:r w:rsidRPr="00BE6262">
              <w:rPr>
                <w:rFonts w:ascii="Times New Roman" w:eastAsia="Aptos" w:hAnsi="Times New Roman" w:cs="Times New Roman"/>
                <w:b/>
                <w:bCs/>
                <w:sz w:val="24"/>
                <w:szCs w:val="24"/>
              </w:rPr>
              <w:t>9:</w:t>
            </w:r>
            <w:r>
              <w:rPr>
                <w:rFonts w:ascii="Times New Roman" w:eastAsia="Aptos" w:hAnsi="Times New Roman" w:cs="Times New Roman"/>
                <w:b/>
                <w:bCs/>
                <w:sz w:val="24"/>
                <w:szCs w:val="24"/>
              </w:rPr>
              <w:t>4</w:t>
            </w:r>
            <w:r w:rsidRPr="00BE6262">
              <w:rPr>
                <w:rFonts w:ascii="Times New Roman" w:eastAsia="Aptos" w:hAnsi="Times New Roman" w:cs="Times New Roman"/>
                <w:b/>
                <w:bCs/>
                <w:sz w:val="24"/>
                <w:szCs w:val="24"/>
              </w:rPr>
              <w:t xml:space="preserve">0 AM - </w:t>
            </w:r>
            <w:r>
              <w:rPr>
                <w:rFonts w:ascii="Times New Roman" w:eastAsia="Aptos" w:hAnsi="Times New Roman" w:cs="Times New Roman"/>
                <w:b/>
                <w:bCs/>
                <w:sz w:val="24"/>
                <w:szCs w:val="24"/>
              </w:rPr>
              <w:t>10</w:t>
            </w:r>
            <w:r w:rsidRPr="00BE6262">
              <w:rPr>
                <w:rFonts w:ascii="Times New Roman" w:eastAsia="Aptos" w:hAnsi="Times New Roman" w:cs="Times New Roman"/>
                <w:b/>
                <w:bCs/>
                <w:sz w:val="24"/>
                <w:szCs w:val="24"/>
              </w:rPr>
              <w:t>:</w:t>
            </w:r>
            <w:r>
              <w:rPr>
                <w:rFonts w:ascii="Times New Roman" w:eastAsia="Aptos" w:hAnsi="Times New Roman" w:cs="Times New Roman"/>
                <w:b/>
                <w:bCs/>
                <w:sz w:val="24"/>
                <w:szCs w:val="24"/>
              </w:rPr>
              <w:t>00</w:t>
            </w:r>
            <w:r w:rsidRPr="00BE6262">
              <w:rPr>
                <w:rFonts w:ascii="Times New Roman" w:eastAsia="Aptos" w:hAnsi="Times New Roman" w:cs="Times New Roman"/>
                <w:b/>
                <w:bCs/>
                <w:sz w:val="24"/>
                <w:szCs w:val="24"/>
              </w:rPr>
              <w:t xml:space="preserve"> AM</w:t>
            </w:r>
          </w:p>
        </w:tc>
        <w:tc>
          <w:tcPr>
            <w:tcW w:w="5756" w:type="dxa"/>
            <w:shd w:val="clear" w:color="auto" w:fill="C1F0C7"/>
          </w:tcPr>
          <w:p w:rsidR="009D02F0" w:rsidRPr="00BE6262" w:rsidRDefault="009D02F0" w:rsidP="00571E96">
            <w:pPr>
              <w:jc w:val="center"/>
              <w:rPr>
                <w:rFonts w:ascii="Times New Roman" w:eastAsia="Times New Roman" w:hAnsi="Times New Roman" w:cs="Times New Roman"/>
                <w:b/>
                <w:bCs/>
                <w:sz w:val="24"/>
                <w:szCs w:val="24"/>
              </w:rPr>
            </w:pPr>
            <w:r w:rsidRPr="00BE6262">
              <w:rPr>
                <w:rFonts w:ascii="Times New Roman" w:eastAsia="Aptos" w:hAnsi="Times New Roman" w:cs="Times New Roman"/>
                <w:b/>
                <w:bCs/>
                <w:i/>
                <w:iCs/>
                <w:color w:val="009EDE"/>
                <w:sz w:val="24"/>
                <w:szCs w:val="24"/>
              </w:rPr>
              <w:t>Health Caffe Break</w:t>
            </w:r>
          </w:p>
        </w:tc>
        <w:tc>
          <w:tcPr>
            <w:tcW w:w="2498" w:type="dxa"/>
            <w:shd w:val="clear" w:color="auto" w:fill="C1F0C7"/>
          </w:tcPr>
          <w:p w:rsidR="009D02F0" w:rsidRPr="00BE6262" w:rsidRDefault="009D02F0" w:rsidP="00571E96">
            <w:pPr>
              <w:rPr>
                <w:rFonts w:ascii="Times New Roman" w:eastAsia="Aptos" w:hAnsi="Times New Roman" w:cs="Times New Roman"/>
                <w:b/>
                <w:bCs/>
                <w:sz w:val="24"/>
                <w:szCs w:val="24"/>
              </w:rPr>
            </w:pPr>
            <w:r w:rsidRPr="00BE6262">
              <w:rPr>
                <w:rFonts w:ascii="Times New Roman" w:eastAsia="Aptos" w:hAnsi="Times New Roman" w:cs="Times New Roman"/>
                <w:b/>
                <w:bCs/>
                <w:sz w:val="24"/>
                <w:szCs w:val="24"/>
              </w:rPr>
              <w:t>All</w:t>
            </w:r>
          </w:p>
        </w:tc>
      </w:tr>
      <w:tr w:rsidR="009D02F0" w:rsidRPr="00BE6262" w:rsidTr="00571E96">
        <w:tc>
          <w:tcPr>
            <w:tcW w:w="2276" w:type="dxa"/>
          </w:tcPr>
          <w:p w:rsidR="009D02F0" w:rsidRPr="00BE6262" w:rsidRDefault="009D02F0" w:rsidP="00571E96">
            <w:pPr>
              <w:rPr>
                <w:rFonts w:ascii="Times New Roman" w:eastAsia="Aptos" w:hAnsi="Times New Roman" w:cs="Times New Roman"/>
                <w:sz w:val="24"/>
                <w:szCs w:val="24"/>
              </w:rPr>
            </w:pPr>
            <w:r>
              <w:rPr>
                <w:rFonts w:ascii="Times New Roman" w:eastAsia="Aptos" w:hAnsi="Times New Roman" w:cs="Times New Roman"/>
                <w:sz w:val="24"/>
                <w:szCs w:val="24"/>
              </w:rPr>
              <w:t>10</w:t>
            </w:r>
            <w:r w:rsidRPr="00BE6262">
              <w:rPr>
                <w:rFonts w:ascii="Times New Roman" w:eastAsia="Aptos" w:hAnsi="Times New Roman" w:cs="Times New Roman"/>
                <w:sz w:val="24"/>
                <w:szCs w:val="24"/>
              </w:rPr>
              <w:t>:</w:t>
            </w:r>
            <w:r>
              <w:rPr>
                <w:rFonts w:ascii="Times New Roman" w:eastAsia="Aptos" w:hAnsi="Times New Roman" w:cs="Times New Roman"/>
                <w:sz w:val="24"/>
                <w:szCs w:val="24"/>
              </w:rPr>
              <w:t>00</w:t>
            </w:r>
            <w:r w:rsidRPr="00BE6262">
              <w:rPr>
                <w:rFonts w:ascii="Times New Roman" w:eastAsia="Aptos" w:hAnsi="Times New Roman" w:cs="Times New Roman"/>
                <w:sz w:val="24"/>
                <w:szCs w:val="24"/>
              </w:rPr>
              <w:t xml:space="preserve"> AM - 10:</w:t>
            </w:r>
            <w:r>
              <w:rPr>
                <w:rFonts w:ascii="Times New Roman" w:eastAsia="Aptos" w:hAnsi="Times New Roman" w:cs="Times New Roman"/>
                <w:sz w:val="24"/>
                <w:szCs w:val="24"/>
              </w:rPr>
              <w:t>3</w:t>
            </w:r>
            <w:r w:rsidRPr="00BE6262">
              <w:rPr>
                <w:rFonts w:ascii="Times New Roman" w:eastAsia="Aptos" w:hAnsi="Times New Roman" w:cs="Times New Roman"/>
                <w:sz w:val="24"/>
                <w:szCs w:val="24"/>
              </w:rPr>
              <w:t>0 AM</w:t>
            </w:r>
          </w:p>
        </w:tc>
        <w:tc>
          <w:tcPr>
            <w:tcW w:w="5756" w:type="dxa"/>
          </w:tcPr>
          <w:p w:rsidR="009D02F0" w:rsidRPr="00BE6262" w:rsidRDefault="009D02F0" w:rsidP="00571E96">
            <w:pPr>
              <w:jc w:val="both"/>
              <w:rPr>
                <w:rFonts w:ascii="Times New Roman" w:eastAsia="Aptos" w:hAnsi="Times New Roman" w:cs="Times New Roman"/>
                <w:sz w:val="24"/>
                <w:szCs w:val="24"/>
              </w:rPr>
            </w:pPr>
            <w:r w:rsidRPr="00BE6262">
              <w:rPr>
                <w:rFonts w:ascii="Times New Roman" w:eastAsia="Aptos" w:hAnsi="Times New Roman" w:cs="Times New Roman"/>
                <w:sz w:val="24"/>
                <w:szCs w:val="24"/>
              </w:rPr>
              <w:t xml:space="preserve">Presentation: peace efforts and current conflict status, </w:t>
            </w:r>
          </w:p>
        </w:tc>
        <w:tc>
          <w:tcPr>
            <w:tcW w:w="2498" w:type="dxa"/>
          </w:tcPr>
          <w:p w:rsidR="009D02F0" w:rsidRPr="00BE6262" w:rsidRDefault="009D02F0" w:rsidP="00571E96">
            <w:pPr>
              <w:rPr>
                <w:rFonts w:ascii="Times New Roman" w:eastAsia="Aptos" w:hAnsi="Times New Roman" w:cs="Times New Roman"/>
                <w:sz w:val="24"/>
                <w:szCs w:val="24"/>
              </w:rPr>
            </w:pPr>
            <w:r w:rsidRPr="00BE6262">
              <w:rPr>
                <w:rFonts w:ascii="Times New Roman" w:eastAsia="Aptos" w:hAnsi="Times New Roman" w:cs="Times New Roman"/>
                <w:sz w:val="24"/>
                <w:szCs w:val="24"/>
              </w:rPr>
              <w:t>Care/Consortium</w:t>
            </w:r>
          </w:p>
        </w:tc>
      </w:tr>
      <w:tr w:rsidR="009D02F0" w:rsidRPr="00BE6262" w:rsidTr="00571E96">
        <w:tc>
          <w:tcPr>
            <w:tcW w:w="2276" w:type="dxa"/>
          </w:tcPr>
          <w:p w:rsidR="009D02F0" w:rsidRPr="00BE6262" w:rsidRDefault="009D02F0" w:rsidP="00571E96">
            <w:pPr>
              <w:rPr>
                <w:rFonts w:ascii="Times New Roman" w:eastAsia="Aptos" w:hAnsi="Times New Roman" w:cs="Times New Roman"/>
                <w:sz w:val="24"/>
                <w:szCs w:val="24"/>
              </w:rPr>
            </w:pPr>
            <w:r w:rsidRPr="00BE6262">
              <w:rPr>
                <w:rFonts w:ascii="Times New Roman" w:eastAsia="Aptos" w:hAnsi="Times New Roman" w:cs="Times New Roman"/>
                <w:sz w:val="24"/>
                <w:szCs w:val="24"/>
              </w:rPr>
              <w:t>10:30 AM - 11:30 AM</w:t>
            </w:r>
          </w:p>
        </w:tc>
        <w:tc>
          <w:tcPr>
            <w:tcW w:w="5756" w:type="dxa"/>
          </w:tcPr>
          <w:p w:rsidR="009D02F0" w:rsidRPr="00BE6262" w:rsidRDefault="009D02F0" w:rsidP="00571E96">
            <w:pPr>
              <w:jc w:val="both"/>
              <w:rPr>
                <w:rFonts w:ascii="Times New Roman" w:eastAsia="Aptos" w:hAnsi="Times New Roman" w:cs="Times New Roman"/>
                <w:sz w:val="24"/>
                <w:szCs w:val="24"/>
              </w:rPr>
            </w:pPr>
            <w:r w:rsidRPr="00BE6262">
              <w:rPr>
                <w:rFonts w:ascii="Times New Roman" w:eastAsia="Aptos" w:hAnsi="Times New Roman" w:cs="Times New Roman"/>
                <w:sz w:val="24"/>
                <w:szCs w:val="24"/>
              </w:rPr>
              <w:t>Plenary discussion to solicit inputs from participants</w:t>
            </w:r>
          </w:p>
        </w:tc>
        <w:tc>
          <w:tcPr>
            <w:tcW w:w="2498" w:type="dxa"/>
          </w:tcPr>
          <w:p w:rsidR="009D02F0" w:rsidRPr="00BE6262" w:rsidRDefault="009D02F0" w:rsidP="00571E96">
            <w:pPr>
              <w:rPr>
                <w:rFonts w:ascii="Times New Roman" w:eastAsia="Aptos" w:hAnsi="Times New Roman" w:cs="Times New Roman"/>
                <w:sz w:val="24"/>
                <w:szCs w:val="24"/>
              </w:rPr>
            </w:pPr>
            <w:r w:rsidRPr="00BE6262">
              <w:rPr>
                <w:rFonts w:ascii="Times New Roman" w:eastAsia="Aptos" w:hAnsi="Times New Roman" w:cs="Times New Roman"/>
                <w:sz w:val="24"/>
                <w:szCs w:val="24"/>
              </w:rPr>
              <w:t>Joint peace committees/FMSs officials/participants</w:t>
            </w:r>
          </w:p>
        </w:tc>
      </w:tr>
      <w:tr w:rsidR="009D02F0" w:rsidRPr="00BE6262" w:rsidTr="00571E96">
        <w:tc>
          <w:tcPr>
            <w:tcW w:w="2276" w:type="dxa"/>
          </w:tcPr>
          <w:p w:rsidR="009D02F0" w:rsidRPr="00BE6262" w:rsidRDefault="009D02F0" w:rsidP="00571E96">
            <w:pPr>
              <w:rPr>
                <w:rFonts w:ascii="Times New Roman" w:eastAsia="Aptos" w:hAnsi="Times New Roman" w:cs="Times New Roman"/>
                <w:sz w:val="24"/>
                <w:szCs w:val="24"/>
              </w:rPr>
            </w:pPr>
            <w:r w:rsidRPr="00BE6262">
              <w:rPr>
                <w:rFonts w:ascii="Times New Roman" w:eastAsia="Aptos" w:hAnsi="Times New Roman" w:cs="Times New Roman"/>
                <w:sz w:val="24"/>
                <w:szCs w:val="24"/>
              </w:rPr>
              <w:t>11:30 AM –12:30 AM</w:t>
            </w:r>
          </w:p>
        </w:tc>
        <w:tc>
          <w:tcPr>
            <w:tcW w:w="5756" w:type="dxa"/>
          </w:tcPr>
          <w:p w:rsidR="009D02F0" w:rsidRPr="00BE6262" w:rsidRDefault="009D02F0" w:rsidP="00571E96">
            <w:pPr>
              <w:rPr>
                <w:rFonts w:ascii="Times New Roman" w:eastAsia="Times New Roman" w:hAnsi="Times New Roman" w:cs="Times New Roman"/>
                <w:sz w:val="24"/>
                <w:szCs w:val="24"/>
              </w:rPr>
            </w:pPr>
            <w:r w:rsidRPr="00BE6262">
              <w:rPr>
                <w:rFonts w:ascii="Times New Roman" w:eastAsia="Times New Roman" w:hAnsi="Times New Roman" w:cs="Times New Roman"/>
                <w:sz w:val="24"/>
                <w:szCs w:val="24"/>
              </w:rPr>
              <w:t>Remarks from Puntland and Galmudug officials and project launching.</w:t>
            </w:r>
          </w:p>
        </w:tc>
        <w:tc>
          <w:tcPr>
            <w:tcW w:w="2498" w:type="dxa"/>
          </w:tcPr>
          <w:p w:rsidR="009D02F0" w:rsidRPr="00BE6262" w:rsidRDefault="009D02F0" w:rsidP="00571E96">
            <w:pPr>
              <w:rPr>
                <w:rFonts w:ascii="Times New Roman" w:eastAsia="Aptos" w:hAnsi="Times New Roman" w:cs="Times New Roman"/>
                <w:sz w:val="24"/>
                <w:szCs w:val="24"/>
              </w:rPr>
            </w:pPr>
            <w:r w:rsidRPr="00BE6262">
              <w:rPr>
                <w:rFonts w:ascii="Times New Roman" w:eastAsia="Aptos" w:hAnsi="Times New Roman" w:cs="Times New Roman"/>
                <w:sz w:val="24"/>
                <w:szCs w:val="24"/>
              </w:rPr>
              <w:t>Pl and GM Officials</w:t>
            </w:r>
          </w:p>
        </w:tc>
      </w:tr>
      <w:tr w:rsidR="009D02F0" w:rsidRPr="00BE6262" w:rsidTr="00571E96">
        <w:tc>
          <w:tcPr>
            <w:tcW w:w="2276" w:type="dxa"/>
          </w:tcPr>
          <w:p w:rsidR="009D02F0" w:rsidRPr="00BE6262" w:rsidRDefault="009D02F0" w:rsidP="00571E96">
            <w:pPr>
              <w:rPr>
                <w:rFonts w:ascii="Times New Roman" w:eastAsia="Aptos" w:hAnsi="Times New Roman" w:cs="Times New Roman"/>
                <w:sz w:val="24"/>
                <w:szCs w:val="24"/>
              </w:rPr>
            </w:pPr>
            <w:r w:rsidRPr="00BE6262">
              <w:rPr>
                <w:rFonts w:ascii="Times New Roman" w:eastAsia="Aptos" w:hAnsi="Times New Roman" w:cs="Times New Roman"/>
                <w:sz w:val="24"/>
                <w:szCs w:val="24"/>
              </w:rPr>
              <w:t>12:30 AM - 12:40 AM</w:t>
            </w:r>
          </w:p>
        </w:tc>
        <w:tc>
          <w:tcPr>
            <w:tcW w:w="5756" w:type="dxa"/>
          </w:tcPr>
          <w:p w:rsidR="009D02F0" w:rsidRPr="00BE6262" w:rsidDel="00E24869" w:rsidRDefault="009D02F0" w:rsidP="00571E96">
            <w:pPr>
              <w:rPr>
                <w:rFonts w:ascii="Times New Roman" w:eastAsia="Times New Roman" w:hAnsi="Times New Roman" w:cs="Times New Roman"/>
                <w:sz w:val="24"/>
                <w:szCs w:val="24"/>
              </w:rPr>
            </w:pPr>
            <w:r w:rsidRPr="00BE6262">
              <w:rPr>
                <w:rFonts w:ascii="Times New Roman" w:eastAsia="Times New Roman" w:hAnsi="Times New Roman" w:cs="Times New Roman"/>
                <w:sz w:val="24"/>
                <w:szCs w:val="24"/>
              </w:rPr>
              <w:t>Closing Remarks</w:t>
            </w:r>
          </w:p>
        </w:tc>
        <w:tc>
          <w:tcPr>
            <w:tcW w:w="2498" w:type="dxa"/>
          </w:tcPr>
          <w:p w:rsidR="009D02F0" w:rsidRPr="00BE6262" w:rsidRDefault="009D02F0" w:rsidP="00571E96">
            <w:pPr>
              <w:rPr>
                <w:rFonts w:ascii="Times New Roman" w:eastAsia="Aptos" w:hAnsi="Times New Roman" w:cs="Times New Roman"/>
                <w:sz w:val="24"/>
                <w:szCs w:val="24"/>
              </w:rPr>
            </w:pPr>
            <w:r w:rsidRPr="00BE6262">
              <w:rPr>
                <w:rFonts w:ascii="Times New Roman" w:eastAsia="Aptos" w:hAnsi="Times New Roman" w:cs="Times New Roman"/>
                <w:sz w:val="24"/>
                <w:szCs w:val="24"/>
              </w:rPr>
              <w:t>Minister (PL/GM)</w:t>
            </w:r>
          </w:p>
        </w:tc>
      </w:tr>
      <w:tr w:rsidR="009D02F0" w:rsidRPr="00BE6262" w:rsidTr="00571E96">
        <w:tc>
          <w:tcPr>
            <w:tcW w:w="2276" w:type="dxa"/>
            <w:shd w:val="clear" w:color="auto" w:fill="C1F0C7"/>
          </w:tcPr>
          <w:p w:rsidR="009D02F0" w:rsidRPr="00BE6262" w:rsidRDefault="009D02F0" w:rsidP="00571E96">
            <w:pPr>
              <w:rPr>
                <w:rFonts w:ascii="Times New Roman" w:eastAsia="Aptos" w:hAnsi="Times New Roman" w:cs="Times New Roman"/>
                <w:b/>
                <w:bCs/>
                <w:sz w:val="24"/>
                <w:szCs w:val="24"/>
              </w:rPr>
            </w:pPr>
            <w:r w:rsidRPr="00BE6262">
              <w:rPr>
                <w:rFonts w:ascii="Times New Roman" w:eastAsia="Aptos" w:hAnsi="Times New Roman" w:cs="Times New Roman"/>
                <w:b/>
                <w:bCs/>
                <w:sz w:val="24"/>
                <w:szCs w:val="24"/>
              </w:rPr>
              <w:t>12:40 AM</w:t>
            </w:r>
          </w:p>
        </w:tc>
        <w:tc>
          <w:tcPr>
            <w:tcW w:w="5756" w:type="dxa"/>
            <w:shd w:val="clear" w:color="auto" w:fill="C1F0C7"/>
          </w:tcPr>
          <w:p w:rsidR="009D02F0" w:rsidRPr="00BE6262" w:rsidRDefault="009D02F0" w:rsidP="00571E96">
            <w:pPr>
              <w:jc w:val="center"/>
              <w:rPr>
                <w:rFonts w:ascii="Times New Roman" w:eastAsia="Aptos" w:hAnsi="Times New Roman" w:cs="Times New Roman"/>
                <w:b/>
                <w:bCs/>
                <w:color w:val="4D5156"/>
                <w:sz w:val="24"/>
                <w:szCs w:val="24"/>
                <w:shd w:val="clear" w:color="auto" w:fill="FFFFFF"/>
              </w:rPr>
            </w:pPr>
            <w:r w:rsidRPr="00BE6262">
              <w:rPr>
                <w:rFonts w:ascii="Times New Roman" w:eastAsia="Aptos" w:hAnsi="Times New Roman" w:cs="Times New Roman"/>
                <w:b/>
                <w:bCs/>
                <w:i/>
                <w:iCs/>
                <w:color w:val="009EDE"/>
                <w:sz w:val="24"/>
                <w:szCs w:val="24"/>
              </w:rPr>
              <w:t>Prayer, Lunch and Closing the Meeting</w:t>
            </w:r>
          </w:p>
        </w:tc>
        <w:tc>
          <w:tcPr>
            <w:tcW w:w="2498" w:type="dxa"/>
            <w:shd w:val="clear" w:color="auto" w:fill="C1F0C7"/>
          </w:tcPr>
          <w:p w:rsidR="009D02F0" w:rsidRPr="00BE6262" w:rsidRDefault="009D02F0" w:rsidP="00571E96">
            <w:pPr>
              <w:rPr>
                <w:rFonts w:ascii="Times New Roman" w:eastAsia="Aptos" w:hAnsi="Times New Roman" w:cs="Times New Roman"/>
                <w:b/>
                <w:bCs/>
                <w:sz w:val="24"/>
                <w:szCs w:val="24"/>
              </w:rPr>
            </w:pPr>
            <w:r w:rsidRPr="00BE6262">
              <w:rPr>
                <w:rFonts w:ascii="Times New Roman" w:eastAsia="Aptos" w:hAnsi="Times New Roman" w:cs="Times New Roman"/>
                <w:b/>
                <w:bCs/>
                <w:sz w:val="24"/>
                <w:szCs w:val="24"/>
              </w:rPr>
              <w:t>All</w:t>
            </w:r>
          </w:p>
        </w:tc>
      </w:tr>
    </w:tbl>
    <w:p w:rsidR="002B4ECE" w:rsidRPr="000A73CF" w:rsidRDefault="002B4ECE" w:rsidP="00814479">
      <w:pPr>
        <w:jc w:val="both"/>
        <w:rPr>
          <w:rFonts w:ascii="Abadi MT Condensed Light" w:eastAsia="Times New Roman" w:hAnsi="Abadi MT Condensed Light" w:cs="Times New Roman"/>
          <w:kern w:val="0"/>
          <w:lang w:eastAsia="en-GB"/>
        </w:rPr>
      </w:pPr>
    </w:p>
    <w:p w:rsidR="000A73CF" w:rsidRPr="000A73CF" w:rsidRDefault="00557287" w:rsidP="00814479">
      <w:pPr>
        <w:jc w:val="both"/>
        <w:rPr>
          <w:rFonts w:ascii="Abadi MT Condensed Light" w:eastAsia="Aptos" w:hAnsi="Abadi MT Condensed Light" w:cs="Times New Roman"/>
        </w:rPr>
      </w:pPr>
      <w:r w:rsidRPr="000A73CF">
        <w:rPr>
          <w:rFonts w:ascii="Abadi MT Condensed Light" w:eastAsia="Times New Roman" w:hAnsi="Abadi MT Condensed Light" w:cs="Times New Roman"/>
          <w:kern w:val="0"/>
          <w:lang w:eastAsia="en-GB"/>
        </w:rPr>
        <w:t xml:space="preserve">After </w:t>
      </w:r>
      <w:r w:rsidR="009D02F0">
        <w:rPr>
          <w:rFonts w:ascii="Abadi MT Condensed Light" w:eastAsia="Times New Roman" w:hAnsi="Abadi MT Condensed Light" w:cs="Times New Roman"/>
          <w:kern w:val="0"/>
          <w:lang w:eastAsia="en-GB"/>
        </w:rPr>
        <w:t xml:space="preserve">a </w:t>
      </w:r>
      <w:r w:rsidRPr="000A73CF">
        <w:rPr>
          <w:rFonts w:ascii="Abadi MT Condensed Light" w:eastAsia="Times New Roman" w:hAnsi="Abadi MT Condensed Light" w:cs="Times New Roman"/>
          <w:kern w:val="0"/>
          <w:lang w:eastAsia="en-GB"/>
        </w:rPr>
        <w:t>normal climate setting</w:t>
      </w:r>
      <w:r w:rsidR="009D02F0">
        <w:rPr>
          <w:rFonts w:ascii="Abadi MT Condensed Light" w:eastAsia="Times New Roman" w:hAnsi="Abadi MT Condensed Light" w:cs="Times New Roman"/>
          <w:kern w:val="0"/>
          <w:lang w:eastAsia="en-GB"/>
        </w:rPr>
        <w:t>, the</w:t>
      </w:r>
      <w:r w:rsidR="002B4ECE" w:rsidRPr="000A73CF">
        <w:rPr>
          <w:rFonts w:ascii="Abadi MT Condensed Light" w:eastAsia="Times New Roman" w:hAnsi="Abadi MT Condensed Light" w:cs="Times New Roman"/>
          <w:kern w:val="0"/>
          <w:lang w:eastAsia="en-GB"/>
        </w:rPr>
        <w:t xml:space="preserve"> event kicked off with</w:t>
      </w:r>
      <w:r w:rsidRPr="000A73CF">
        <w:rPr>
          <w:rFonts w:ascii="Abadi MT Condensed Light" w:eastAsia="Times New Roman" w:hAnsi="Abadi MT Condensed Light" w:cs="Times New Roman"/>
          <w:kern w:val="0"/>
          <w:lang w:eastAsia="en-GB"/>
        </w:rPr>
        <w:t xml:space="preserve"> a word of prayer and an Islamic lecture by </w:t>
      </w:r>
      <w:r w:rsidR="009D02F0">
        <w:rPr>
          <w:rFonts w:ascii="Abadi MT Condensed Light" w:eastAsia="Times New Roman" w:hAnsi="Abadi MT Condensed Light" w:cs="Times New Roman"/>
          <w:kern w:val="0"/>
          <w:lang w:eastAsia="en-GB"/>
        </w:rPr>
        <w:t>Sheikh</w:t>
      </w:r>
      <w:r w:rsidR="006D4F7C">
        <w:rPr>
          <w:rFonts w:ascii="Abadi MT Condensed Light" w:eastAsia="Times New Roman" w:hAnsi="Abadi MT Condensed Light" w:cs="Times New Roman"/>
          <w:kern w:val="0"/>
          <w:lang w:eastAsia="en-GB"/>
        </w:rPr>
        <w:t xml:space="preserve"> Mahammad Cali </w:t>
      </w:r>
      <w:r w:rsidR="00A355B2">
        <w:rPr>
          <w:rFonts w:ascii="Abadi MT Condensed Light" w:eastAsia="Aptos" w:hAnsi="Abadi MT Condensed Light" w:cs="Times New Roman"/>
        </w:rPr>
        <w:t xml:space="preserve">giving an </w:t>
      </w:r>
      <w:r w:rsidR="009D02F0">
        <w:rPr>
          <w:rFonts w:ascii="Abadi MT Condensed Light" w:eastAsia="Aptos" w:hAnsi="Abadi MT Condensed Light" w:cs="Times New Roman"/>
        </w:rPr>
        <w:t>Islamic</w:t>
      </w:r>
      <w:r w:rsidR="00A355B2">
        <w:rPr>
          <w:rFonts w:ascii="Abadi MT Condensed Light" w:eastAsia="Aptos" w:hAnsi="Abadi MT Condensed Light" w:cs="Times New Roman"/>
        </w:rPr>
        <w:t xml:space="preserve"> perspective on the</w:t>
      </w:r>
      <w:r w:rsidR="002B4ECE" w:rsidRPr="000A73CF">
        <w:rPr>
          <w:rFonts w:ascii="Abadi MT Condensed Light" w:eastAsia="Aptos" w:hAnsi="Abadi MT Condensed Light" w:cs="Times New Roman"/>
        </w:rPr>
        <w:t xml:space="preserve"> significance of </w:t>
      </w:r>
      <w:r w:rsidR="009D02F0">
        <w:rPr>
          <w:rFonts w:ascii="Abadi MT Condensed Light" w:eastAsia="Aptos" w:hAnsi="Abadi MT Condensed Light" w:cs="Times New Roman"/>
        </w:rPr>
        <w:t>peacebuilding</w:t>
      </w:r>
      <w:r w:rsidR="002B4ECE" w:rsidRPr="000A73CF">
        <w:rPr>
          <w:rFonts w:ascii="Abadi MT Condensed Light" w:eastAsia="Aptos" w:hAnsi="Abadi MT Condensed Light" w:cs="Times New Roman"/>
        </w:rPr>
        <w:t>/reconciliation</w:t>
      </w:r>
      <w:r w:rsidRPr="000A73CF">
        <w:rPr>
          <w:rFonts w:ascii="Abadi MT Condensed Light" w:eastAsia="Aptos" w:hAnsi="Abadi MT Condensed Light" w:cs="Times New Roman"/>
        </w:rPr>
        <w:t xml:space="preserve">. Thereafter the </w:t>
      </w:r>
      <w:r w:rsidR="006D4F7C">
        <w:rPr>
          <w:rFonts w:ascii="Abadi MT Condensed Light" w:eastAsia="Aptos" w:hAnsi="Abadi MT Condensed Light" w:cs="Times New Roman"/>
        </w:rPr>
        <w:t xml:space="preserve">workshop </w:t>
      </w:r>
      <w:r w:rsidRPr="000A73CF">
        <w:rPr>
          <w:rFonts w:ascii="Abadi MT Condensed Light" w:eastAsia="Aptos" w:hAnsi="Abadi MT Condensed Light" w:cs="Times New Roman"/>
        </w:rPr>
        <w:t xml:space="preserve">was officially opened </w:t>
      </w:r>
      <w:r w:rsidR="009D02F0">
        <w:rPr>
          <w:rFonts w:ascii="Abadi MT Condensed Light" w:eastAsia="Aptos" w:hAnsi="Abadi MT Condensed Light" w:cs="Times New Roman"/>
        </w:rPr>
        <w:t xml:space="preserve">by </w:t>
      </w:r>
      <w:r w:rsidRPr="000A73CF">
        <w:rPr>
          <w:rFonts w:ascii="Abadi MT Condensed Light" w:eastAsia="Aptos" w:hAnsi="Abadi MT Condensed Light" w:cs="Times New Roman"/>
        </w:rPr>
        <w:t xml:space="preserve">the </w:t>
      </w:r>
      <w:r w:rsidR="009D02F0">
        <w:rPr>
          <w:rFonts w:ascii="Abadi MT Condensed Light" w:eastAsia="Aptos" w:hAnsi="Abadi MT Condensed Light" w:cs="Times New Roman"/>
        </w:rPr>
        <w:t>Assistant</w:t>
      </w:r>
      <w:r w:rsidRPr="000A73CF">
        <w:rPr>
          <w:rFonts w:ascii="Abadi MT Condensed Light" w:eastAsia="Aptos" w:hAnsi="Abadi MT Condensed Light" w:cs="Times New Roman"/>
        </w:rPr>
        <w:t xml:space="preserve"> Minister Ministry of Interior, Galmudug State who welcomed the project and declared the </w:t>
      </w:r>
      <w:r w:rsidR="006D4F7C">
        <w:rPr>
          <w:rFonts w:ascii="Abadi MT Condensed Light" w:eastAsia="Aptos" w:hAnsi="Abadi MT Condensed Light" w:cs="Times New Roman"/>
        </w:rPr>
        <w:t xml:space="preserve">workshop </w:t>
      </w:r>
      <w:r w:rsidRPr="000A73CF">
        <w:rPr>
          <w:rFonts w:ascii="Abadi MT Condensed Light" w:eastAsia="Aptos" w:hAnsi="Abadi MT Condensed Light" w:cs="Times New Roman"/>
        </w:rPr>
        <w:t xml:space="preserve">open for deliberations. </w:t>
      </w:r>
      <w:r w:rsidR="009D02F0">
        <w:rPr>
          <w:rFonts w:ascii="Abadi MT Condensed Light" w:eastAsia="Aptos" w:hAnsi="Abadi MT Condensed Light" w:cs="Times New Roman"/>
        </w:rPr>
        <w:t>Representatives</w:t>
      </w:r>
      <w:r w:rsidRPr="000A73CF">
        <w:rPr>
          <w:rFonts w:ascii="Abadi MT Condensed Light" w:eastAsia="Aptos" w:hAnsi="Abadi MT Condensed Light" w:cs="Times New Roman"/>
        </w:rPr>
        <w:t xml:space="preserve"> of SSF</w:t>
      </w:r>
      <w:r w:rsidR="00D21546" w:rsidRPr="000A73CF">
        <w:rPr>
          <w:rFonts w:ascii="Abadi MT Condensed Light" w:eastAsia="Aptos" w:hAnsi="Abadi MT Condensed Light" w:cs="Times New Roman"/>
        </w:rPr>
        <w:t xml:space="preserve"> and CARE </w:t>
      </w:r>
      <w:r w:rsidR="009D02F0">
        <w:rPr>
          <w:rFonts w:ascii="Abadi MT Condensed Light" w:eastAsia="Aptos" w:hAnsi="Abadi MT Condensed Light" w:cs="Times New Roman"/>
        </w:rPr>
        <w:t>International</w:t>
      </w:r>
      <w:r w:rsidRPr="000A73CF">
        <w:rPr>
          <w:rFonts w:ascii="Abadi MT Condensed Light" w:eastAsia="Aptos" w:hAnsi="Abadi MT Condensed Light" w:cs="Times New Roman"/>
        </w:rPr>
        <w:t xml:space="preserve"> gave an overview of the project </w:t>
      </w:r>
      <w:r w:rsidR="009D02F0">
        <w:rPr>
          <w:rFonts w:ascii="Abadi MT Condensed Light" w:eastAsia="Aptos" w:hAnsi="Abadi MT Condensed Light" w:cs="Times New Roman"/>
        </w:rPr>
        <w:t>highlighting</w:t>
      </w:r>
      <w:r w:rsidRPr="000A73CF">
        <w:rPr>
          <w:rFonts w:ascii="Abadi MT Condensed Light" w:eastAsia="Aptos" w:hAnsi="Abadi MT Condensed Light" w:cs="Times New Roman"/>
        </w:rPr>
        <w:t xml:space="preserve"> the thematic areas of focus and citing the need for close working relations with the </w:t>
      </w:r>
      <w:r w:rsidR="009D02F0">
        <w:rPr>
          <w:rFonts w:ascii="Abadi MT Condensed Light" w:eastAsia="Aptos" w:hAnsi="Abadi MT Condensed Light" w:cs="Times New Roman"/>
        </w:rPr>
        <w:t>government</w:t>
      </w:r>
      <w:r w:rsidRPr="000A73CF">
        <w:rPr>
          <w:rFonts w:ascii="Abadi MT Condensed Light" w:eastAsia="Aptos" w:hAnsi="Abadi MT Condensed Light" w:cs="Times New Roman"/>
        </w:rPr>
        <w:t xml:space="preserve"> and other stakeholders. </w:t>
      </w:r>
      <w:r w:rsidR="00D21546" w:rsidRPr="000A73CF">
        <w:rPr>
          <w:rFonts w:ascii="Abadi MT Condensed Light" w:eastAsia="Aptos" w:hAnsi="Abadi MT Condensed Light" w:cs="Times New Roman"/>
        </w:rPr>
        <w:t xml:space="preserve">The </w:t>
      </w:r>
      <w:r w:rsidR="009D02F0">
        <w:rPr>
          <w:rFonts w:ascii="Abadi MT Condensed Light" w:eastAsia="Aptos" w:hAnsi="Abadi MT Condensed Light" w:cs="Times New Roman"/>
        </w:rPr>
        <w:t>consortium</w:t>
      </w:r>
      <w:r w:rsidR="00D21546" w:rsidRPr="000A73CF">
        <w:rPr>
          <w:rFonts w:ascii="Abadi MT Condensed Light" w:eastAsia="Aptos" w:hAnsi="Abadi MT Condensed Light" w:cs="Times New Roman"/>
        </w:rPr>
        <w:t xml:space="preserve"> partners made a </w:t>
      </w:r>
      <w:r w:rsidR="009D02F0">
        <w:rPr>
          <w:rFonts w:ascii="Abadi MT Condensed Light" w:eastAsia="Aptos" w:hAnsi="Abadi MT Condensed Light" w:cs="Times New Roman"/>
        </w:rPr>
        <w:t>PowerPointpresentation</w:t>
      </w:r>
      <w:r w:rsidR="00D21546" w:rsidRPr="000A73CF">
        <w:rPr>
          <w:rFonts w:ascii="Abadi MT Condensed Light" w:eastAsia="Aptos" w:hAnsi="Abadi MT Condensed Light" w:cs="Times New Roman"/>
        </w:rPr>
        <w:t xml:space="preserve"> of </w:t>
      </w:r>
      <w:r w:rsidR="000A73CF" w:rsidRPr="000A73CF">
        <w:rPr>
          <w:rFonts w:ascii="Abadi MT Condensed Light" w:eastAsia="Aptos" w:hAnsi="Abadi MT Condensed Light" w:cs="Times New Roman"/>
        </w:rPr>
        <w:t xml:space="preserve">the peace efforts and current conflict status and also </w:t>
      </w:r>
      <w:r w:rsidR="009D02F0">
        <w:rPr>
          <w:rFonts w:ascii="Abadi MT Condensed Light" w:eastAsia="Aptos" w:hAnsi="Abadi MT Condensed Light" w:cs="Times New Roman"/>
        </w:rPr>
        <w:t>highlighted</w:t>
      </w:r>
      <w:r w:rsidR="00D21546" w:rsidRPr="000A73CF">
        <w:rPr>
          <w:rFonts w:ascii="Abadi MT Condensed Light" w:eastAsia="Aptos" w:hAnsi="Abadi MT Condensed Light" w:cs="Times New Roman"/>
        </w:rPr>
        <w:t xml:space="preserve"> the outputs, objectives</w:t>
      </w:r>
      <w:r w:rsidR="009D02F0">
        <w:rPr>
          <w:rFonts w:ascii="Abadi MT Condensed Light" w:eastAsia="Aptos" w:hAnsi="Abadi MT Condensed Light" w:cs="Times New Roman"/>
        </w:rPr>
        <w:t>,</w:t>
      </w:r>
      <w:r w:rsidR="00D21546" w:rsidRPr="000A73CF">
        <w:rPr>
          <w:rFonts w:ascii="Abadi MT Condensed Light" w:eastAsia="Aptos" w:hAnsi="Abadi MT Condensed Light" w:cs="Times New Roman"/>
        </w:rPr>
        <w:t xml:space="preserve"> and proposed activities giving the meeting </w:t>
      </w:r>
      <w:r w:rsidR="009D02F0">
        <w:rPr>
          <w:rFonts w:ascii="Abadi MT Condensed Light" w:eastAsia="Aptos" w:hAnsi="Abadi MT Condensed Light" w:cs="Times New Roman"/>
        </w:rPr>
        <w:t>participants</w:t>
      </w:r>
      <w:r w:rsidR="00D21546" w:rsidRPr="000A73CF">
        <w:rPr>
          <w:rFonts w:ascii="Abadi MT Condensed Light" w:eastAsia="Aptos" w:hAnsi="Abadi MT Condensed Light" w:cs="Times New Roman"/>
        </w:rPr>
        <w:t xml:space="preserve"> to interact, understand</w:t>
      </w:r>
      <w:r w:rsidR="009D02F0">
        <w:rPr>
          <w:rFonts w:ascii="Abadi MT Condensed Light" w:eastAsia="Aptos" w:hAnsi="Abadi MT Condensed Light" w:cs="Times New Roman"/>
        </w:rPr>
        <w:t>,</w:t>
      </w:r>
      <w:r w:rsidR="00D21546" w:rsidRPr="000A73CF">
        <w:rPr>
          <w:rFonts w:ascii="Abadi MT Condensed Light" w:eastAsia="Aptos" w:hAnsi="Abadi MT Condensed Light" w:cs="Times New Roman"/>
        </w:rPr>
        <w:t xml:space="preserve"> and interrogate it. </w:t>
      </w:r>
    </w:p>
    <w:p w:rsidR="000A73CF" w:rsidRPr="000A73CF" w:rsidRDefault="000A73CF" w:rsidP="00814479">
      <w:pPr>
        <w:jc w:val="both"/>
        <w:rPr>
          <w:rFonts w:ascii="Abadi MT Condensed Light" w:eastAsia="Aptos" w:hAnsi="Abadi MT Condensed Light" w:cs="Times New Roman"/>
        </w:rPr>
      </w:pPr>
    </w:p>
    <w:p w:rsidR="002B4ECE" w:rsidRPr="000A73CF" w:rsidRDefault="00557287" w:rsidP="00814479">
      <w:pPr>
        <w:jc w:val="both"/>
        <w:rPr>
          <w:rFonts w:ascii="Abadi MT Condensed Light" w:eastAsia="Aptos" w:hAnsi="Abadi MT Condensed Light" w:cs="Times New Roman"/>
        </w:rPr>
      </w:pPr>
      <w:r w:rsidRPr="000A73CF">
        <w:rPr>
          <w:rFonts w:ascii="Abadi MT Condensed Light" w:eastAsia="Aptos" w:hAnsi="Abadi MT Condensed Light" w:cs="Times New Roman"/>
        </w:rPr>
        <w:lastRenderedPageBreak/>
        <w:t xml:space="preserve">Thereafter, the governor of the </w:t>
      </w:r>
      <w:r w:rsidR="009D02F0">
        <w:rPr>
          <w:rFonts w:ascii="Abadi MT Condensed Light" w:eastAsia="Aptos" w:hAnsi="Abadi MT Condensed Light" w:cs="Times New Roman"/>
        </w:rPr>
        <w:t>Mudugregional</w:t>
      </w:r>
      <w:r w:rsidRPr="000A73CF">
        <w:rPr>
          <w:rFonts w:ascii="Abadi MT Condensed Light" w:eastAsia="Aptos" w:hAnsi="Abadi MT Condensed Light" w:cs="Times New Roman"/>
        </w:rPr>
        <w:t xml:space="preserve"> government </w:t>
      </w:r>
      <w:r w:rsidR="009D02F0">
        <w:rPr>
          <w:rFonts w:ascii="Abadi MT Condensed Light" w:eastAsia="Aptos" w:hAnsi="Abadi MT Condensed Light" w:cs="Times New Roman"/>
        </w:rPr>
        <w:t>addressed</w:t>
      </w:r>
      <w:r w:rsidRPr="000A73CF">
        <w:rPr>
          <w:rFonts w:ascii="Abadi MT Condensed Light" w:eastAsia="Aptos" w:hAnsi="Abadi MT Condensed Light" w:cs="Times New Roman"/>
        </w:rPr>
        <w:t xml:space="preserve"> the participants saying the program is very much needed. In his address, the Galkayo south mayor informed the </w:t>
      </w:r>
      <w:r w:rsidR="009D02F0">
        <w:rPr>
          <w:rFonts w:ascii="Abadi MT Condensed Light" w:eastAsia="Aptos" w:hAnsi="Abadi MT Condensed Light" w:cs="Times New Roman"/>
        </w:rPr>
        <w:t>participants</w:t>
      </w:r>
      <w:r w:rsidRPr="000A73CF">
        <w:rPr>
          <w:rFonts w:ascii="Abadi MT Condensed Light" w:eastAsia="Aptos" w:hAnsi="Abadi MT Condensed Light" w:cs="Times New Roman"/>
        </w:rPr>
        <w:t xml:space="preserve"> that he is pleased with the current </w:t>
      </w:r>
      <w:r w:rsidR="009D02F0">
        <w:rPr>
          <w:rFonts w:ascii="Abadi MT Condensed Light" w:eastAsia="Aptos" w:hAnsi="Abadi MT Condensed Light" w:cs="Times New Roman"/>
        </w:rPr>
        <w:t>security</w:t>
      </w:r>
      <w:r w:rsidRPr="000A73CF">
        <w:rPr>
          <w:rFonts w:ascii="Abadi MT Condensed Light" w:eastAsia="Aptos" w:hAnsi="Abadi MT Condensed Light" w:cs="Times New Roman"/>
        </w:rPr>
        <w:t xml:space="preserve"> situation</w:t>
      </w:r>
      <w:r w:rsidR="009D02F0">
        <w:rPr>
          <w:rFonts w:ascii="Abadi MT Condensed Light" w:eastAsia="Aptos" w:hAnsi="Abadi MT Condensed Light" w:cs="Times New Roman"/>
        </w:rPr>
        <w:t>,especiallyregardingViolent</w:t>
      </w:r>
      <w:r w:rsidRPr="000A73CF">
        <w:rPr>
          <w:rFonts w:ascii="Abadi MT Condensed Light" w:eastAsia="Aptos" w:hAnsi="Abadi MT Condensed Light" w:cs="Times New Roman"/>
        </w:rPr>
        <w:t xml:space="preserve"> Extremism and how their administration </w:t>
      </w:r>
      <w:r w:rsidR="009D02F0">
        <w:rPr>
          <w:rFonts w:ascii="Abadi MT Condensed Light" w:eastAsia="Aptos" w:hAnsi="Abadi MT Condensed Light" w:cs="Times New Roman"/>
        </w:rPr>
        <w:t>has</w:t>
      </w:r>
      <w:r w:rsidRPr="000A73CF">
        <w:rPr>
          <w:rFonts w:ascii="Abadi MT Condensed Light" w:eastAsia="Aptos" w:hAnsi="Abadi MT Condensed Light" w:cs="Times New Roman"/>
        </w:rPr>
        <w:t xml:space="preserve"> jointly worked together to eradicate the same</w:t>
      </w:r>
      <w:r w:rsidR="00AF4CB4" w:rsidRPr="000A73CF">
        <w:rPr>
          <w:rFonts w:ascii="Abadi MT Condensed Light" w:eastAsia="Aptos" w:hAnsi="Abadi MT Condensed Light" w:cs="Times New Roman"/>
        </w:rPr>
        <w:t xml:space="preserve">and also highlighting the emerging issue of carjackings in </w:t>
      </w:r>
      <w:r w:rsidR="009D02F0">
        <w:rPr>
          <w:rFonts w:ascii="Abadi MT Condensed Light" w:eastAsia="Aptos" w:hAnsi="Abadi MT Condensed Light" w:cs="Times New Roman"/>
        </w:rPr>
        <w:t>the Mudug</w:t>
      </w:r>
      <w:r w:rsidR="00AF4CB4" w:rsidRPr="000A73CF">
        <w:rPr>
          <w:rFonts w:ascii="Abadi MT Condensed Light" w:eastAsia="Aptos" w:hAnsi="Abadi MT Condensed Light" w:cs="Times New Roman"/>
        </w:rPr>
        <w:t xml:space="preserve"> region and how their two </w:t>
      </w:r>
      <w:r w:rsidR="009D02F0">
        <w:rPr>
          <w:rFonts w:ascii="Abadi MT Condensed Light" w:eastAsia="Aptos" w:hAnsi="Abadi MT Condensed Light" w:cs="Times New Roman"/>
        </w:rPr>
        <w:t>administrations</w:t>
      </w:r>
      <w:r w:rsidR="00AF4CB4" w:rsidRPr="000A73CF">
        <w:rPr>
          <w:rFonts w:ascii="Abadi MT Condensed Light" w:eastAsia="Aptos" w:hAnsi="Abadi MT Condensed Light" w:cs="Times New Roman"/>
        </w:rPr>
        <w:t xml:space="preserve"> are jointly addressing it to deter fuelling of inter-clan clashes. He requested that some of the proposed activities be substituted </w:t>
      </w:r>
      <w:r w:rsidR="009D02F0">
        <w:rPr>
          <w:rFonts w:ascii="Abadi MT Condensed Light" w:eastAsia="Aptos" w:hAnsi="Abadi MT Condensed Light" w:cs="Times New Roman"/>
        </w:rPr>
        <w:t>for</w:t>
      </w:r>
      <w:r w:rsidR="00AF4CB4" w:rsidRPr="000A73CF">
        <w:rPr>
          <w:rFonts w:ascii="Abadi MT Condensed Light" w:eastAsia="Aptos" w:hAnsi="Abadi MT Condensed Light" w:cs="Times New Roman"/>
        </w:rPr>
        <w:t xml:space="preserve"> hardware activities like </w:t>
      </w:r>
      <w:r w:rsidR="009D02F0">
        <w:rPr>
          <w:rFonts w:ascii="Abadi MT Condensed Light" w:eastAsia="Aptos" w:hAnsi="Abadi MT Condensed Light" w:cs="Times New Roman"/>
        </w:rPr>
        <w:t xml:space="preserve">the </w:t>
      </w:r>
      <w:r w:rsidR="00AF4CB4" w:rsidRPr="000A73CF">
        <w:rPr>
          <w:rFonts w:ascii="Abadi MT Condensed Light" w:eastAsia="Aptos" w:hAnsi="Abadi MT Condensed Light" w:cs="Times New Roman"/>
        </w:rPr>
        <w:t>construction of roads and installation of street lighting in Galkayo town.</w:t>
      </w:r>
    </w:p>
    <w:p w:rsidR="00AF4CB4" w:rsidRPr="000A73CF" w:rsidRDefault="00AF4CB4" w:rsidP="00814479">
      <w:pPr>
        <w:jc w:val="both"/>
        <w:rPr>
          <w:rFonts w:ascii="Abadi MT Condensed Light" w:eastAsia="Aptos" w:hAnsi="Abadi MT Condensed Light" w:cs="Times New Roman"/>
        </w:rPr>
      </w:pPr>
    </w:p>
    <w:p w:rsidR="00AF4CB4" w:rsidRPr="000A73CF" w:rsidRDefault="00AF4CB4" w:rsidP="00814479">
      <w:pPr>
        <w:jc w:val="both"/>
        <w:rPr>
          <w:rFonts w:ascii="Abadi MT Condensed Light" w:eastAsia="Aptos" w:hAnsi="Abadi MT Condensed Light" w:cs="Times New Roman"/>
        </w:rPr>
      </w:pPr>
      <w:r w:rsidRPr="000A73CF">
        <w:rPr>
          <w:rFonts w:ascii="Abadi MT Condensed Light" w:eastAsia="Aptos" w:hAnsi="Abadi MT Condensed Light" w:cs="Times New Roman"/>
        </w:rPr>
        <w:t xml:space="preserve">As part of </w:t>
      </w:r>
      <w:r w:rsidR="009D02F0">
        <w:rPr>
          <w:rFonts w:ascii="Abadi MT Condensed Light" w:eastAsia="Aptos" w:hAnsi="Abadi MT Condensed Light" w:cs="Times New Roman"/>
        </w:rPr>
        <w:t xml:space="preserve">the </w:t>
      </w:r>
      <w:r w:rsidR="00D21546" w:rsidRPr="000A73CF">
        <w:rPr>
          <w:rFonts w:ascii="Abadi MT Condensed Light" w:eastAsia="Aptos" w:hAnsi="Abadi MT Condensed Light" w:cs="Times New Roman"/>
        </w:rPr>
        <w:t xml:space="preserve">effort </w:t>
      </w:r>
      <w:r w:rsidR="005C7526">
        <w:rPr>
          <w:rFonts w:ascii="Abadi MT Condensed Light" w:eastAsia="Aptos" w:hAnsi="Abadi MT Condensed Light" w:cs="Times New Roman"/>
        </w:rPr>
        <w:t>to create</w:t>
      </w:r>
      <w:r w:rsidRPr="000A73CF">
        <w:rPr>
          <w:rFonts w:ascii="Abadi MT Condensed Light" w:eastAsia="Aptos" w:hAnsi="Abadi MT Condensed Light" w:cs="Times New Roman"/>
        </w:rPr>
        <w:t xml:space="preserve"> project </w:t>
      </w:r>
      <w:r w:rsidR="009D02F0">
        <w:rPr>
          <w:rFonts w:ascii="Abadi MT Condensed Light" w:eastAsia="Aptos" w:hAnsi="Abadi MT Condensed Light" w:cs="Times New Roman"/>
        </w:rPr>
        <w:t>ownership</w:t>
      </w:r>
      <w:r w:rsidRPr="000A73CF">
        <w:rPr>
          <w:rFonts w:ascii="Abadi MT Condensed Light" w:eastAsia="Aptos" w:hAnsi="Abadi MT Condensed Light" w:cs="Times New Roman"/>
        </w:rPr>
        <w:t xml:space="preserve"> right from the start, the team implored the participants to give the project a name – and in that regard</w:t>
      </w:r>
      <w:r w:rsidR="009D02F0">
        <w:rPr>
          <w:rFonts w:ascii="Abadi MT Condensed Light" w:eastAsia="Aptos" w:hAnsi="Abadi MT Condensed Light" w:cs="Times New Roman"/>
        </w:rPr>
        <w:t>,</w:t>
      </w:r>
      <w:r w:rsidRPr="000A73CF">
        <w:rPr>
          <w:rFonts w:ascii="Abadi MT Condensed Light" w:eastAsia="Aptos" w:hAnsi="Abadi MT Condensed Light" w:cs="Times New Roman"/>
        </w:rPr>
        <w:t xml:space="preserve"> several somal names for the project were flouted among them </w:t>
      </w:r>
      <w:r w:rsidRPr="000A73CF">
        <w:rPr>
          <w:rFonts w:ascii="Abadi MT Condensed Light" w:eastAsia="Aptos" w:hAnsi="Abadi MT Condensed Light" w:cs="Times New Roman"/>
          <w:i/>
          <w:iCs/>
        </w:rPr>
        <w:t>(Daaweye</w:t>
      </w:r>
      <w:r w:rsidR="009D02F0">
        <w:rPr>
          <w:rFonts w:ascii="Abadi MT Condensed Light" w:eastAsia="Aptos" w:hAnsi="Abadi MT Condensed Light" w:cs="Times New Roman"/>
        </w:rPr>
        <w:t>closely</w:t>
      </w:r>
      <w:r w:rsidRPr="000A73CF">
        <w:rPr>
          <w:rFonts w:ascii="Abadi MT Condensed Light" w:eastAsia="Aptos" w:hAnsi="Abadi MT Condensed Light" w:cs="Times New Roman"/>
        </w:rPr>
        <w:t xml:space="preserve"> translated as healing,</w:t>
      </w:r>
      <w:r w:rsidRPr="000A73CF">
        <w:rPr>
          <w:rFonts w:ascii="Abadi MT Condensed Light" w:eastAsia="Aptos" w:hAnsi="Abadi MT Condensed Light" w:cs="Times New Roman"/>
          <w:i/>
          <w:iCs/>
        </w:rPr>
        <w:t xml:space="preserve"> Mideeye</w:t>
      </w:r>
      <w:r w:rsidRPr="000A73CF">
        <w:rPr>
          <w:rFonts w:ascii="Abadi MT Condensed Light" w:eastAsia="Aptos" w:hAnsi="Abadi MT Condensed Light" w:cs="Times New Roman"/>
        </w:rPr>
        <w:t xml:space="preserve"> – Uniting, </w:t>
      </w:r>
      <w:r w:rsidRPr="000A73CF">
        <w:rPr>
          <w:rFonts w:ascii="Abadi MT Condensed Light" w:eastAsia="Aptos" w:hAnsi="Abadi MT Condensed Light" w:cs="Times New Roman"/>
          <w:i/>
          <w:iCs/>
        </w:rPr>
        <w:t xml:space="preserve">Kulmiye </w:t>
      </w:r>
      <w:r w:rsidRPr="000A73CF">
        <w:rPr>
          <w:rFonts w:ascii="Abadi MT Condensed Light" w:eastAsia="Aptos" w:hAnsi="Abadi MT Condensed Light" w:cs="Times New Roman"/>
        </w:rPr>
        <w:t>– bringing together).</w:t>
      </w:r>
      <w:r w:rsidR="00352750" w:rsidRPr="000A73CF">
        <w:rPr>
          <w:rFonts w:ascii="Abadi MT Condensed Light" w:eastAsia="Aptos" w:hAnsi="Abadi MT Condensed Light" w:cs="Times New Roman"/>
        </w:rPr>
        <w:t xml:space="preserve"> The </w:t>
      </w:r>
      <w:r w:rsidR="005C7526">
        <w:rPr>
          <w:rFonts w:ascii="Abadi MT Condensed Light" w:eastAsia="Aptos" w:hAnsi="Abadi MT Condensed Light" w:cs="Times New Roman"/>
        </w:rPr>
        <w:t>participants</w:t>
      </w:r>
      <w:r w:rsidR="00352750" w:rsidRPr="000A73CF">
        <w:rPr>
          <w:rFonts w:ascii="Abadi MT Condensed Light" w:eastAsia="Aptos" w:hAnsi="Abadi MT Condensed Light" w:cs="Times New Roman"/>
        </w:rPr>
        <w:t xml:space="preserve"> adopted the name </w:t>
      </w:r>
      <w:r w:rsidR="00352750" w:rsidRPr="000A73CF">
        <w:rPr>
          <w:rFonts w:ascii="Abadi MT Condensed Light" w:eastAsia="Aptos" w:hAnsi="Abadi MT Condensed Light" w:cs="Times New Roman"/>
          <w:i/>
          <w:iCs/>
        </w:rPr>
        <w:t xml:space="preserve">Kulmiye </w:t>
      </w:r>
      <w:r w:rsidR="00352750" w:rsidRPr="000A73CF">
        <w:rPr>
          <w:rFonts w:ascii="Abadi MT Condensed Light" w:eastAsia="Aptos" w:hAnsi="Abadi MT Condensed Light" w:cs="Times New Roman"/>
        </w:rPr>
        <w:t>– bringing together.</w:t>
      </w:r>
    </w:p>
    <w:p w:rsidR="00AF4CB4" w:rsidRPr="000A73CF" w:rsidRDefault="00AF4CB4" w:rsidP="00814479">
      <w:pPr>
        <w:jc w:val="both"/>
        <w:rPr>
          <w:rFonts w:ascii="Abadi MT Condensed Light" w:eastAsia="Aptos" w:hAnsi="Abadi MT Condensed Light" w:cs="Times New Roman"/>
        </w:rPr>
      </w:pPr>
    </w:p>
    <w:p w:rsidR="00AF4CB4" w:rsidRPr="000A73CF" w:rsidRDefault="000A73CF" w:rsidP="00814479">
      <w:pPr>
        <w:jc w:val="both"/>
        <w:rPr>
          <w:rFonts w:ascii="Abadi MT Condensed Light" w:eastAsia="Aptos" w:hAnsi="Abadi MT Condensed Light" w:cs="Times New Roman"/>
        </w:rPr>
      </w:pPr>
      <w:r w:rsidRPr="000A73CF">
        <w:rPr>
          <w:rFonts w:ascii="Abadi MT Condensed Light" w:eastAsia="Aptos" w:hAnsi="Abadi MT Condensed Light" w:cs="Times New Roman"/>
        </w:rPr>
        <w:t xml:space="preserve">The </w:t>
      </w:r>
      <w:r w:rsidR="00A355B2">
        <w:rPr>
          <w:rFonts w:ascii="Abadi MT Condensed Light" w:eastAsia="Aptos" w:hAnsi="Abadi MT Condensed Light" w:cs="Times New Roman"/>
        </w:rPr>
        <w:t>workshop</w:t>
      </w:r>
      <w:r w:rsidRPr="000A73CF">
        <w:rPr>
          <w:rFonts w:ascii="Abadi MT Condensed Light" w:eastAsia="Aptos" w:hAnsi="Abadi MT Condensed Light" w:cs="Times New Roman"/>
        </w:rPr>
        <w:t xml:space="preserve"> then graduated </w:t>
      </w:r>
      <w:r w:rsidR="005C7526">
        <w:rPr>
          <w:rFonts w:ascii="Abadi MT Condensed Light" w:eastAsia="Aptos" w:hAnsi="Abadi MT Condensed Light" w:cs="Times New Roman"/>
        </w:rPr>
        <w:t xml:space="preserve">intothe </w:t>
      </w:r>
      <w:r w:rsidRPr="000A73CF">
        <w:rPr>
          <w:rFonts w:ascii="Abadi MT Condensed Light" w:eastAsia="Aptos" w:hAnsi="Abadi MT Condensed Light" w:cs="Times New Roman"/>
        </w:rPr>
        <w:t xml:space="preserve">plenary discussion to solicit </w:t>
      </w:r>
      <w:r w:rsidR="005C7526">
        <w:rPr>
          <w:rFonts w:ascii="Abadi MT Condensed Light" w:eastAsia="Aptos" w:hAnsi="Abadi MT Condensed Light" w:cs="Times New Roman"/>
        </w:rPr>
        <w:t>input</w:t>
      </w:r>
      <w:r w:rsidRPr="000A73CF">
        <w:rPr>
          <w:rFonts w:ascii="Abadi MT Condensed Light" w:eastAsia="Aptos" w:hAnsi="Abadi MT Condensed Light" w:cs="Times New Roman"/>
        </w:rPr>
        <w:t xml:space="preserve"> from participants. </w:t>
      </w:r>
      <w:r w:rsidR="00AF4CB4" w:rsidRPr="000A73CF">
        <w:rPr>
          <w:rFonts w:ascii="Abadi MT Condensed Light" w:eastAsia="Aptos" w:hAnsi="Abadi MT Condensed Light" w:cs="Times New Roman"/>
        </w:rPr>
        <w:t xml:space="preserve">During the </w:t>
      </w:r>
      <w:r w:rsidR="00352750" w:rsidRPr="000A73CF">
        <w:rPr>
          <w:rFonts w:ascii="Abadi MT Condensed Light" w:eastAsia="Aptos" w:hAnsi="Abadi MT Condensed Light" w:cs="Times New Roman"/>
        </w:rPr>
        <w:t>p</w:t>
      </w:r>
      <w:r w:rsidR="00AF4CB4" w:rsidRPr="000A73CF">
        <w:rPr>
          <w:rFonts w:ascii="Abadi MT Condensed Light" w:eastAsia="Aptos" w:hAnsi="Abadi MT Condensed Light" w:cs="Times New Roman"/>
        </w:rPr>
        <w:t xml:space="preserve">lenary discussions, </w:t>
      </w:r>
      <w:r w:rsidR="00352750" w:rsidRPr="000A73CF">
        <w:rPr>
          <w:rFonts w:ascii="Abadi MT Condensed Light" w:eastAsia="Aptos" w:hAnsi="Abadi MT Condensed Light" w:cs="Times New Roman"/>
        </w:rPr>
        <w:t xml:space="preserve">the speakers </w:t>
      </w:r>
      <w:r w:rsidRPr="000A73CF">
        <w:rPr>
          <w:rFonts w:ascii="Abadi MT Condensed Light" w:eastAsia="Aptos" w:hAnsi="Abadi MT Condensed Light" w:cs="Times New Roman"/>
        </w:rPr>
        <w:t xml:space="preserve">made their contributions with some </w:t>
      </w:r>
      <w:r w:rsidR="00352750" w:rsidRPr="000A73CF">
        <w:rPr>
          <w:rFonts w:ascii="Abadi MT Condensed Light" w:eastAsia="Aptos" w:hAnsi="Abadi MT Condensed Light" w:cs="Times New Roman"/>
        </w:rPr>
        <w:t>emphasiz</w:t>
      </w:r>
      <w:r w:rsidRPr="000A73CF">
        <w:rPr>
          <w:rFonts w:ascii="Abadi MT Condensed Light" w:eastAsia="Aptos" w:hAnsi="Abadi MT Condensed Light" w:cs="Times New Roman"/>
        </w:rPr>
        <w:t>ing</w:t>
      </w:r>
      <w:r w:rsidR="00352750" w:rsidRPr="000A73CF">
        <w:rPr>
          <w:rFonts w:ascii="Abadi MT Condensed Light" w:eastAsia="Aptos" w:hAnsi="Abadi MT Condensed Light" w:cs="Times New Roman"/>
        </w:rPr>
        <w:t xml:space="preserve"> the significance and relevance of the project</w:t>
      </w:r>
      <w:r w:rsidR="00C94F36" w:rsidRPr="000A73CF">
        <w:rPr>
          <w:rFonts w:ascii="Abadi MT Condensed Light" w:eastAsia="Aptos" w:hAnsi="Abadi MT Condensed Light" w:cs="Times New Roman"/>
        </w:rPr>
        <w:t xml:space="preserve"> adding that partners cannot bring peace and peaceful coexistence can only come from them as Mudug residents. They asserted that the project is a uniting </w:t>
      </w:r>
      <w:r w:rsidR="005C7526">
        <w:rPr>
          <w:rFonts w:ascii="Abadi MT Condensed Light" w:eastAsia="Aptos" w:hAnsi="Abadi MT Condensed Light" w:cs="Times New Roman"/>
        </w:rPr>
        <w:t>initiative</w:t>
      </w:r>
      <w:r w:rsidR="00C94F36" w:rsidRPr="000A73CF">
        <w:rPr>
          <w:rFonts w:ascii="Abadi MT Condensed Light" w:eastAsia="Aptos" w:hAnsi="Abadi MT Condensed Light" w:cs="Times New Roman"/>
        </w:rPr>
        <w:t xml:space="preserve"> that they must take full advantage of. They also noted that the emergence of settlements has affected grazing lands and is contributing to the occurrence of </w:t>
      </w:r>
      <w:r w:rsidR="005C7526">
        <w:rPr>
          <w:rFonts w:ascii="Abadi MT Condensed Light" w:eastAsia="Aptos" w:hAnsi="Abadi MT Condensed Light" w:cs="Times New Roman"/>
        </w:rPr>
        <w:t>resource-based</w:t>
      </w:r>
      <w:r w:rsidR="00C94F36" w:rsidRPr="000A73CF">
        <w:rPr>
          <w:rFonts w:ascii="Abadi MT Condensed Light" w:eastAsia="Aptos" w:hAnsi="Abadi MT Condensed Light" w:cs="Times New Roman"/>
        </w:rPr>
        <w:t xml:space="preserve"> conflicts. The youth representatives emphasized the need for the implementation of such projects in rural areas. He added that because the Mudug youth are part of the problem they should also be part of the solutions.</w:t>
      </w:r>
    </w:p>
    <w:p w:rsidR="00C94F36" w:rsidRPr="000A73CF" w:rsidRDefault="00C94F36" w:rsidP="00814479">
      <w:pPr>
        <w:jc w:val="both"/>
        <w:rPr>
          <w:rFonts w:ascii="Abadi MT Condensed Light" w:eastAsia="Aptos" w:hAnsi="Abadi MT Condensed Light" w:cs="Times New Roman"/>
        </w:rPr>
      </w:pPr>
    </w:p>
    <w:p w:rsidR="00C94F36" w:rsidRPr="000A73CF" w:rsidRDefault="00C94F36" w:rsidP="00814479">
      <w:pPr>
        <w:jc w:val="both"/>
        <w:rPr>
          <w:rFonts w:ascii="Abadi MT Condensed Light" w:eastAsia="Aptos" w:hAnsi="Abadi MT Condensed Light" w:cs="Times New Roman"/>
        </w:rPr>
      </w:pPr>
      <w:r w:rsidRPr="000A73CF">
        <w:rPr>
          <w:rFonts w:ascii="Abadi MT Condensed Light" w:eastAsia="Aptos" w:hAnsi="Abadi MT Condensed Light" w:cs="Times New Roman"/>
        </w:rPr>
        <w:t xml:space="preserve">The representatives of the women groups </w:t>
      </w:r>
      <w:r w:rsidR="00F8381A" w:rsidRPr="000A73CF">
        <w:rPr>
          <w:rFonts w:ascii="Abadi MT Condensed Light" w:eastAsia="Aptos" w:hAnsi="Abadi MT Condensed Light" w:cs="Times New Roman"/>
        </w:rPr>
        <w:t xml:space="preserve">reiterated the need for </w:t>
      </w:r>
      <w:r w:rsidR="005C7526">
        <w:rPr>
          <w:rFonts w:ascii="Abadi MT Condensed Light" w:eastAsia="Aptos" w:hAnsi="Abadi MT Condensed Light" w:cs="Times New Roman"/>
        </w:rPr>
        <w:t>cooperation</w:t>
      </w:r>
      <w:r w:rsidR="00F8381A" w:rsidRPr="000A73CF">
        <w:rPr>
          <w:rFonts w:ascii="Abadi MT Condensed Light" w:eastAsia="Aptos" w:hAnsi="Abadi MT Condensed Light" w:cs="Times New Roman"/>
        </w:rPr>
        <w:t xml:space="preserve"> as stakeholders saying that Mugug residents made some concerted efforts during the last rainy season by holding peaceful coexistence awareness creation to the </w:t>
      </w:r>
      <w:r w:rsidR="005C7526">
        <w:rPr>
          <w:rFonts w:ascii="Abadi MT Condensed Light" w:eastAsia="Aptos" w:hAnsi="Abadi MT Condensed Light" w:cs="Times New Roman"/>
        </w:rPr>
        <w:t>pastoral</w:t>
      </w:r>
      <w:r w:rsidR="00F8381A" w:rsidRPr="000A73CF">
        <w:rPr>
          <w:rFonts w:ascii="Abadi MT Condensed Light" w:eastAsia="Aptos" w:hAnsi="Abadi MT Condensed Light" w:cs="Times New Roman"/>
        </w:rPr>
        <w:t xml:space="preserve"> communities. She further added that through the previous SSF projects, CPD </w:t>
      </w:r>
      <w:r w:rsidR="009D6223">
        <w:rPr>
          <w:rFonts w:ascii="Abadi MT Condensed Light" w:eastAsia="Aptos" w:hAnsi="Abadi MT Condensed Light" w:cs="Times New Roman"/>
        </w:rPr>
        <w:t>and PSA have</w:t>
      </w:r>
      <w:r w:rsidR="00F8381A" w:rsidRPr="000A73CF">
        <w:rPr>
          <w:rFonts w:ascii="Abadi MT Condensed Light" w:eastAsia="Aptos" w:hAnsi="Abadi MT Condensed Light" w:cs="Times New Roman"/>
        </w:rPr>
        <w:t xml:space="preserve"> previously supported the Mudug groups in carrying out peace </w:t>
      </w:r>
      <w:r w:rsidR="005C7526">
        <w:rPr>
          <w:rFonts w:ascii="Abadi MT Condensed Light" w:eastAsia="Aptos" w:hAnsi="Abadi MT Condensed Light" w:cs="Times New Roman"/>
        </w:rPr>
        <w:t>initiatives</w:t>
      </w:r>
      <w:r w:rsidR="00F8381A" w:rsidRPr="000A73CF">
        <w:rPr>
          <w:rFonts w:ascii="Abadi MT Condensed Light" w:eastAsia="Aptos" w:hAnsi="Abadi MT Condensed Light" w:cs="Times New Roman"/>
        </w:rPr>
        <w:t xml:space="preserve"> in </w:t>
      </w:r>
      <w:r w:rsidR="005C7526">
        <w:rPr>
          <w:rFonts w:ascii="Abadi MT Condensed Light" w:eastAsia="Aptos" w:hAnsi="Abadi MT Condensed Light" w:cs="Times New Roman"/>
        </w:rPr>
        <w:t>hard-to-reach</w:t>
      </w:r>
      <w:r w:rsidR="00F8381A" w:rsidRPr="000A73CF">
        <w:rPr>
          <w:rFonts w:ascii="Abadi MT Condensed Light" w:eastAsia="Aptos" w:hAnsi="Abadi MT Condensed Light" w:cs="Times New Roman"/>
        </w:rPr>
        <w:t xml:space="preserve"> pastoral areas. Adding that they look forward to </w:t>
      </w:r>
      <w:r w:rsidR="005C7526">
        <w:rPr>
          <w:rFonts w:ascii="Abadi MT Condensed Light" w:eastAsia="Aptos" w:hAnsi="Abadi MT Condensed Light" w:cs="Times New Roman"/>
        </w:rPr>
        <w:t>similar</w:t>
      </w:r>
      <w:r w:rsidR="00F8381A" w:rsidRPr="000A73CF">
        <w:rPr>
          <w:rFonts w:ascii="Abadi MT Condensed Light" w:eastAsia="Aptos" w:hAnsi="Abadi MT Condensed Light" w:cs="Times New Roman"/>
        </w:rPr>
        <w:t xml:space="preserve"> support from this project.</w:t>
      </w:r>
    </w:p>
    <w:p w:rsidR="00F8381A" w:rsidRPr="000A73CF" w:rsidRDefault="00F8381A" w:rsidP="00814479">
      <w:pPr>
        <w:jc w:val="both"/>
        <w:rPr>
          <w:rFonts w:ascii="Abadi MT Condensed Light" w:eastAsia="Aptos" w:hAnsi="Abadi MT Condensed Light" w:cs="Times New Roman"/>
        </w:rPr>
      </w:pPr>
    </w:p>
    <w:p w:rsidR="00F8381A" w:rsidRPr="000A73CF" w:rsidRDefault="00D21546" w:rsidP="00814479">
      <w:pPr>
        <w:jc w:val="both"/>
        <w:rPr>
          <w:rFonts w:ascii="Abadi MT Condensed Light" w:eastAsia="Aptos" w:hAnsi="Abadi MT Condensed Light" w:cs="Times New Roman"/>
        </w:rPr>
      </w:pPr>
      <w:r w:rsidRPr="000A73CF">
        <w:rPr>
          <w:rFonts w:ascii="Abadi MT Condensed Light" w:eastAsia="Aptos" w:hAnsi="Abadi MT Condensed Light" w:cs="Times New Roman"/>
        </w:rPr>
        <w:t>During his c</w:t>
      </w:r>
      <w:r w:rsidR="00F8381A" w:rsidRPr="000A73CF">
        <w:rPr>
          <w:rFonts w:ascii="Abadi MT Condensed Light" w:eastAsia="Aptos" w:hAnsi="Abadi MT Condensed Light" w:cs="Times New Roman"/>
        </w:rPr>
        <w:t xml:space="preserve">losing remarks, </w:t>
      </w:r>
      <w:r w:rsidRPr="000A73CF">
        <w:rPr>
          <w:rFonts w:ascii="Abadi MT Condensed Light" w:eastAsia="Aptos" w:hAnsi="Abadi MT Condensed Light" w:cs="Times New Roman"/>
        </w:rPr>
        <w:t xml:space="preserve">the Puntland state minister for Interior thanked SSF and the team for the project adding that he is expecting the delivery of the project as the presentation and hoped that lasting peace will prevail in </w:t>
      </w:r>
      <w:r w:rsidR="005C7526">
        <w:rPr>
          <w:rFonts w:ascii="Abadi MT Condensed Light" w:eastAsia="Aptos" w:hAnsi="Abadi MT Condensed Light" w:cs="Times New Roman"/>
        </w:rPr>
        <w:t>the Mudug</w:t>
      </w:r>
      <w:r w:rsidRPr="000A73CF">
        <w:rPr>
          <w:rFonts w:ascii="Abadi MT Condensed Light" w:eastAsia="Aptos" w:hAnsi="Abadi MT Condensed Light" w:cs="Times New Roman"/>
        </w:rPr>
        <w:t xml:space="preserve"> region.</w:t>
      </w:r>
    </w:p>
    <w:p w:rsidR="00D21546" w:rsidRPr="000A73CF" w:rsidRDefault="00D21546" w:rsidP="00814479">
      <w:pPr>
        <w:jc w:val="both"/>
        <w:rPr>
          <w:rFonts w:ascii="Abadi MT Condensed Light" w:eastAsia="Aptos" w:hAnsi="Abadi MT Condensed Light" w:cs="Times New Roman"/>
        </w:rPr>
      </w:pPr>
    </w:p>
    <w:p w:rsidR="00D21546" w:rsidRDefault="00D21546" w:rsidP="00814479">
      <w:pPr>
        <w:jc w:val="both"/>
        <w:rPr>
          <w:rFonts w:ascii="Abadi MT Condensed Light" w:eastAsia="Aptos" w:hAnsi="Abadi MT Condensed Light" w:cs="Times New Roman"/>
        </w:rPr>
      </w:pPr>
      <w:r w:rsidRPr="000A73CF">
        <w:rPr>
          <w:rFonts w:ascii="Abadi MT Condensed Light" w:eastAsia="Aptos" w:hAnsi="Abadi MT Condensed Light" w:cs="Times New Roman"/>
        </w:rPr>
        <w:t xml:space="preserve">The project team had over lunch deliberations with the representatives of the various government </w:t>
      </w:r>
      <w:r w:rsidR="000A73CF" w:rsidRPr="000A73CF">
        <w:rPr>
          <w:rFonts w:ascii="Abadi MT Condensed Light" w:eastAsia="Aptos" w:hAnsi="Abadi MT Condensed Light" w:cs="Times New Roman"/>
        </w:rPr>
        <w:t xml:space="preserve">levels </w:t>
      </w:r>
      <w:r w:rsidRPr="000A73CF">
        <w:rPr>
          <w:rFonts w:ascii="Abadi MT Condensed Light" w:eastAsia="Aptos" w:hAnsi="Abadi MT Condensed Light" w:cs="Times New Roman"/>
        </w:rPr>
        <w:t>on the project implementation</w:t>
      </w:r>
      <w:r w:rsidR="00431FE7" w:rsidRPr="000A73CF">
        <w:rPr>
          <w:rFonts w:ascii="Abadi MT Condensed Light" w:eastAsia="Aptos" w:hAnsi="Abadi MT Condensed Light" w:cs="Times New Roman"/>
        </w:rPr>
        <w:t xml:space="preserve"> and this was meant to allow the participants to interact freely</w:t>
      </w:r>
      <w:r w:rsidR="00A355B2">
        <w:rPr>
          <w:rFonts w:ascii="Abadi MT Condensed Light" w:eastAsia="Aptos" w:hAnsi="Abadi MT Condensed Light" w:cs="Times New Roman"/>
        </w:rPr>
        <w:t xml:space="preserve">. From the </w:t>
      </w:r>
      <w:r w:rsidR="005C7526">
        <w:rPr>
          <w:rFonts w:ascii="Abadi MT Condensed Light" w:eastAsia="Aptos" w:hAnsi="Abadi MT Condensed Light" w:cs="Times New Roman"/>
        </w:rPr>
        <w:t>deliberations</w:t>
      </w:r>
      <w:r w:rsidR="00A355B2">
        <w:rPr>
          <w:rFonts w:ascii="Abadi MT Condensed Light" w:eastAsia="Aptos" w:hAnsi="Abadi MT Condensed Light" w:cs="Times New Roman"/>
        </w:rPr>
        <w:t>, the team made the following requests;</w:t>
      </w:r>
    </w:p>
    <w:p w:rsidR="00A355B2" w:rsidRDefault="00A355B2" w:rsidP="00A355B2">
      <w:pPr>
        <w:pStyle w:val="ListParagraph"/>
        <w:numPr>
          <w:ilvl w:val="0"/>
          <w:numId w:val="10"/>
        </w:numPr>
        <w:jc w:val="both"/>
        <w:rPr>
          <w:rFonts w:ascii="Abadi MT Condensed Light" w:eastAsia="Aptos" w:hAnsi="Abadi MT Condensed Light" w:cs="Times New Roman"/>
        </w:rPr>
      </w:pPr>
      <w:r>
        <w:rPr>
          <w:rFonts w:ascii="Abadi MT Condensed Light" w:eastAsia="Aptos" w:hAnsi="Abadi MT Condensed Light" w:cs="Times New Roman"/>
        </w:rPr>
        <w:t>Closer working relations between all the stakeholders.</w:t>
      </w:r>
    </w:p>
    <w:p w:rsidR="00A355B2" w:rsidRDefault="00A355B2" w:rsidP="00A355B2">
      <w:pPr>
        <w:pStyle w:val="ListParagraph"/>
        <w:numPr>
          <w:ilvl w:val="0"/>
          <w:numId w:val="10"/>
        </w:numPr>
        <w:jc w:val="both"/>
        <w:rPr>
          <w:rFonts w:ascii="Abadi MT Condensed Light" w:eastAsia="Aptos" w:hAnsi="Abadi MT Condensed Light" w:cs="Times New Roman"/>
        </w:rPr>
      </w:pPr>
      <w:r>
        <w:rPr>
          <w:rFonts w:ascii="Abadi MT Condensed Light" w:eastAsia="Aptos" w:hAnsi="Abadi MT Condensed Light" w:cs="Times New Roman"/>
        </w:rPr>
        <w:t xml:space="preserve">The administrations be provided with support to attend to active conflicts </w:t>
      </w:r>
      <w:r w:rsidR="005C7526">
        <w:rPr>
          <w:rFonts w:ascii="Abadi MT Condensed Light" w:eastAsia="Aptos" w:hAnsi="Abadi MT Condensed Light" w:cs="Times New Roman"/>
        </w:rPr>
        <w:t>between</w:t>
      </w:r>
      <w:r>
        <w:rPr>
          <w:rFonts w:ascii="Abadi MT Condensed Light" w:eastAsia="Aptos" w:hAnsi="Abadi MT Condensed Light" w:cs="Times New Roman"/>
        </w:rPr>
        <w:t xml:space="preserve"> communities.</w:t>
      </w:r>
    </w:p>
    <w:p w:rsidR="00A355B2" w:rsidRDefault="00A355B2" w:rsidP="00A355B2">
      <w:pPr>
        <w:pStyle w:val="ListParagraph"/>
        <w:numPr>
          <w:ilvl w:val="0"/>
          <w:numId w:val="10"/>
        </w:numPr>
        <w:jc w:val="both"/>
        <w:rPr>
          <w:rFonts w:ascii="Abadi MT Condensed Light" w:eastAsia="Aptos" w:hAnsi="Abadi MT Condensed Light" w:cs="Times New Roman"/>
        </w:rPr>
      </w:pPr>
      <w:r>
        <w:rPr>
          <w:rFonts w:ascii="Abadi MT Condensed Light" w:eastAsia="Aptos" w:hAnsi="Abadi MT Condensed Light" w:cs="Times New Roman"/>
        </w:rPr>
        <w:t xml:space="preserve">Software activities in the projects be changed in development like street lighting and </w:t>
      </w:r>
      <w:r w:rsidR="005C7526">
        <w:rPr>
          <w:rFonts w:ascii="Abadi MT Condensed Light" w:eastAsia="Aptos" w:hAnsi="Abadi MT Condensed Light" w:cs="Times New Roman"/>
        </w:rPr>
        <w:t>road</w:t>
      </w:r>
      <w:r>
        <w:rPr>
          <w:rFonts w:ascii="Abadi MT Condensed Light" w:eastAsia="Aptos" w:hAnsi="Abadi MT Condensed Light" w:cs="Times New Roman"/>
        </w:rPr>
        <w:t xml:space="preserve"> construction.</w:t>
      </w:r>
    </w:p>
    <w:p w:rsidR="00A355B2" w:rsidRDefault="00A355B2" w:rsidP="00A355B2">
      <w:pPr>
        <w:pStyle w:val="ListParagraph"/>
        <w:numPr>
          <w:ilvl w:val="0"/>
          <w:numId w:val="10"/>
        </w:numPr>
        <w:jc w:val="both"/>
        <w:rPr>
          <w:rFonts w:ascii="Abadi MT Condensed Light" w:eastAsia="Aptos" w:hAnsi="Abadi MT Condensed Light" w:cs="Times New Roman"/>
        </w:rPr>
      </w:pPr>
      <w:r>
        <w:rPr>
          <w:rFonts w:ascii="Abadi MT Condensed Light" w:eastAsia="Aptos" w:hAnsi="Abadi MT Condensed Light" w:cs="Times New Roman"/>
        </w:rPr>
        <w:t>Refurbishment of the Galkayo south regional offices.</w:t>
      </w:r>
    </w:p>
    <w:p w:rsidR="00C94F36" w:rsidRPr="000A73CF" w:rsidRDefault="00C94F36" w:rsidP="00814479">
      <w:pPr>
        <w:jc w:val="both"/>
        <w:rPr>
          <w:rFonts w:ascii="Abadi MT Condensed Light" w:eastAsia="Aptos" w:hAnsi="Abadi MT Condensed Light" w:cs="Times New Roman"/>
        </w:rPr>
      </w:pPr>
    </w:p>
    <w:p w:rsidR="00AA1320" w:rsidRDefault="00AA1320" w:rsidP="00F171EE"/>
    <w:p w:rsidR="009D02F0" w:rsidRDefault="009D02F0" w:rsidP="00F171EE"/>
    <w:p w:rsidR="009D02F0" w:rsidRDefault="009D02F0" w:rsidP="00F171EE"/>
    <w:p w:rsidR="009D02F0" w:rsidRDefault="009D02F0" w:rsidP="00F171EE"/>
    <w:p w:rsidR="009D02F0" w:rsidRDefault="009D02F0" w:rsidP="00F171EE"/>
    <w:p w:rsidR="00820018" w:rsidRDefault="00820018">
      <w:pPr>
        <w:rPr>
          <w:b/>
          <w:bCs/>
        </w:rPr>
      </w:pPr>
    </w:p>
    <w:p w:rsidR="003877F9" w:rsidRPr="009E2B25" w:rsidRDefault="003877F9">
      <w:pPr>
        <w:rPr>
          <w:b/>
          <w:bCs/>
          <w:sz w:val="26"/>
        </w:rPr>
      </w:pPr>
      <w:r w:rsidRPr="009E2B25">
        <w:rPr>
          <w:b/>
          <w:bCs/>
          <w:sz w:val="26"/>
        </w:rPr>
        <w:t>Annexes</w:t>
      </w:r>
    </w:p>
    <w:p w:rsidR="003877F9" w:rsidRDefault="003877F9">
      <w:pPr>
        <w:rPr>
          <w:b/>
          <w:bCs/>
        </w:rPr>
      </w:pPr>
    </w:p>
    <w:p w:rsidR="003877F9" w:rsidRPr="009E2B25" w:rsidRDefault="003877F9" w:rsidP="003877F9">
      <w:pPr>
        <w:pStyle w:val="ListParagraph"/>
        <w:numPr>
          <w:ilvl w:val="0"/>
          <w:numId w:val="9"/>
        </w:numPr>
        <w:rPr>
          <w:b/>
        </w:rPr>
      </w:pPr>
      <w:r w:rsidRPr="009E2B25">
        <w:rPr>
          <w:b/>
        </w:rPr>
        <w:t>Participants List</w:t>
      </w:r>
    </w:p>
    <w:p w:rsidR="003877F9" w:rsidRDefault="003877F9" w:rsidP="003877F9">
      <w:pPr>
        <w:pStyle w:val="ListParagraph"/>
      </w:pPr>
    </w:p>
    <w:p w:rsidR="00820018" w:rsidRDefault="00EA49D3" w:rsidP="009E2B25">
      <w:pPr>
        <w:pStyle w:val="ListParagraph"/>
      </w:pPr>
      <w:r>
        <w:rPr>
          <w:noProof/>
        </w:rPr>
        <w:drawing>
          <wp:inline distT="0" distB="0" distL="0" distR="0">
            <wp:extent cx="5143500" cy="3771900"/>
            <wp:effectExtent l="0" t="0" r="0" b="0"/>
            <wp:docPr id="12409527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5290270" cy="3879531"/>
                    </a:xfrm>
                    <a:prstGeom prst="rect">
                      <a:avLst/>
                    </a:prstGeom>
                    <a:noFill/>
                    <a:ln>
                      <a:noFill/>
                    </a:ln>
                  </pic:spPr>
                </pic:pic>
              </a:graphicData>
            </a:graphic>
          </wp:inline>
        </w:drawing>
      </w:r>
    </w:p>
    <w:p w:rsidR="00580E6E" w:rsidRPr="00580E6E" w:rsidRDefault="00580E6E" w:rsidP="00580E6E"/>
    <w:p w:rsidR="00F171EE" w:rsidRPr="009E2B25" w:rsidRDefault="003877F9" w:rsidP="00EA49D3">
      <w:pPr>
        <w:pStyle w:val="ListParagraph"/>
        <w:numPr>
          <w:ilvl w:val="0"/>
          <w:numId w:val="9"/>
        </w:numPr>
        <w:rPr>
          <w:b/>
        </w:rPr>
      </w:pPr>
      <w:r w:rsidRPr="009E2B25">
        <w:rPr>
          <w:b/>
        </w:rPr>
        <w:t>Pictures</w:t>
      </w:r>
    </w:p>
    <w:p w:rsidR="00EA49D3" w:rsidRDefault="00EA49D3" w:rsidP="00EA49D3">
      <w:pPr>
        <w:pStyle w:val="ListParagraph"/>
      </w:pPr>
    </w:p>
    <w:p w:rsidR="000300BC" w:rsidRDefault="0053363B" w:rsidP="000300BC">
      <w:pPr>
        <w:pStyle w:val="ListParagraph"/>
        <w:keepNext/>
      </w:pPr>
      <w:r>
        <w:lastRenderedPageBreak/>
        <w:fldChar w:fldCharType="begin"/>
      </w:r>
      <w:r w:rsidR="00EA49D3">
        <w:instrText xml:space="preserve"> INCLUDEPICTURE "/Users/yussufismail/Library/Group Containers/UBF8T346G9.ms/WebArchiveCopyPasteTempFiles/com.microsoft.Word/8625ff7c-db9a-40f1-b624-1a00158792ff" \* MERGEFORMATINET </w:instrText>
      </w:r>
      <w:r>
        <w:fldChar w:fldCharType="separate"/>
      </w:r>
      <w:r w:rsidR="00EA49D3">
        <w:rPr>
          <w:noProof/>
        </w:rPr>
        <w:drawing>
          <wp:inline distT="0" distB="0" distL="0" distR="0">
            <wp:extent cx="5524500" cy="3530600"/>
            <wp:effectExtent l="0" t="0" r="0" b="0"/>
            <wp:docPr id="2892102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0" cy="3530600"/>
                    </a:xfrm>
                    <a:prstGeom prst="rect">
                      <a:avLst/>
                    </a:prstGeom>
                    <a:noFill/>
                    <a:ln>
                      <a:noFill/>
                    </a:ln>
                  </pic:spPr>
                </pic:pic>
              </a:graphicData>
            </a:graphic>
          </wp:inline>
        </w:drawing>
      </w:r>
      <w:r>
        <w:fldChar w:fldCharType="end"/>
      </w:r>
    </w:p>
    <w:p w:rsidR="00EA49D3" w:rsidRPr="000300BC" w:rsidRDefault="000300BC" w:rsidP="000300BC">
      <w:pPr>
        <w:pStyle w:val="Caption"/>
        <w:rPr>
          <w:rFonts w:ascii="Abadi MT Condensed Light" w:hAnsi="Abadi MT Condensed Light"/>
        </w:rPr>
      </w:pPr>
      <w:r w:rsidRPr="000300BC">
        <w:rPr>
          <w:rFonts w:ascii="Abadi MT Condensed Light" w:hAnsi="Abadi MT Condensed Light"/>
        </w:rPr>
        <w:t xml:space="preserve">            Figure </w:t>
      </w:r>
      <w:r w:rsidR="0053363B" w:rsidRPr="000300BC">
        <w:rPr>
          <w:rFonts w:ascii="Abadi MT Condensed Light" w:hAnsi="Abadi MT Condensed Light"/>
        </w:rPr>
        <w:fldChar w:fldCharType="begin"/>
      </w:r>
      <w:r w:rsidRPr="000300BC">
        <w:rPr>
          <w:rFonts w:ascii="Abadi MT Condensed Light" w:hAnsi="Abadi MT Condensed Light"/>
        </w:rPr>
        <w:instrText xml:space="preserve"> SEQ Figure \* ARABIC </w:instrText>
      </w:r>
      <w:r w:rsidR="0053363B" w:rsidRPr="000300BC">
        <w:rPr>
          <w:rFonts w:ascii="Abadi MT Condensed Light" w:hAnsi="Abadi MT Condensed Light"/>
        </w:rPr>
        <w:fldChar w:fldCharType="separate"/>
      </w:r>
      <w:r>
        <w:rPr>
          <w:rFonts w:ascii="Abadi MT Condensed Light" w:hAnsi="Abadi MT Condensed Light"/>
          <w:noProof/>
        </w:rPr>
        <w:t>2</w:t>
      </w:r>
      <w:r w:rsidR="0053363B" w:rsidRPr="000300BC">
        <w:rPr>
          <w:rFonts w:ascii="Abadi MT Condensed Light" w:hAnsi="Abadi MT Condensed Light"/>
        </w:rPr>
        <w:fldChar w:fldCharType="end"/>
      </w:r>
      <w:r w:rsidRPr="000300BC">
        <w:rPr>
          <w:rFonts w:ascii="Abadi MT Condensed Light" w:hAnsi="Abadi MT Condensed Light"/>
        </w:rPr>
        <w:t>: Mr. Abshir of SSF addressing the particpants</w:t>
      </w:r>
    </w:p>
    <w:p w:rsidR="00EA49D3" w:rsidRDefault="00EA49D3" w:rsidP="00EA49D3">
      <w:pPr>
        <w:pStyle w:val="ListParagraph"/>
      </w:pPr>
    </w:p>
    <w:p w:rsidR="00EA49D3" w:rsidRDefault="00EA49D3" w:rsidP="00EA49D3">
      <w:pPr>
        <w:pStyle w:val="ListParagraph"/>
      </w:pPr>
    </w:p>
    <w:p w:rsidR="000300BC" w:rsidRDefault="0053363B" w:rsidP="000300BC">
      <w:pPr>
        <w:pStyle w:val="ListParagraph"/>
        <w:keepNext/>
      </w:pPr>
      <w:r>
        <w:fldChar w:fldCharType="begin"/>
      </w:r>
      <w:r w:rsidR="00EA49D3">
        <w:instrText xml:space="preserve"> INCLUDEPICTURE "/Users/yussufismail/Library/Group Containers/UBF8T346G9.ms/WebArchiveCopyPasteTempFiles/com.microsoft.Word/b12b86a4-232a-4438-9f4b-bc05c4ed6982" \* MERGEFORMATINET </w:instrText>
      </w:r>
      <w:r>
        <w:fldChar w:fldCharType="separate"/>
      </w:r>
      <w:r w:rsidR="00EA49D3">
        <w:rPr>
          <w:noProof/>
        </w:rPr>
        <w:drawing>
          <wp:inline distT="0" distB="0" distL="0" distR="0">
            <wp:extent cx="5731510" cy="3873500"/>
            <wp:effectExtent l="0" t="0" r="0" b="0"/>
            <wp:docPr id="7312659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873500"/>
                    </a:xfrm>
                    <a:prstGeom prst="rect">
                      <a:avLst/>
                    </a:prstGeom>
                    <a:noFill/>
                    <a:ln>
                      <a:noFill/>
                    </a:ln>
                  </pic:spPr>
                </pic:pic>
              </a:graphicData>
            </a:graphic>
          </wp:inline>
        </w:drawing>
      </w:r>
      <w:r>
        <w:fldChar w:fldCharType="end"/>
      </w:r>
    </w:p>
    <w:p w:rsidR="00EA49D3" w:rsidRPr="000300BC" w:rsidRDefault="000300BC" w:rsidP="000300BC">
      <w:pPr>
        <w:pStyle w:val="Caption"/>
        <w:rPr>
          <w:rFonts w:ascii="Abadi MT Condensed Light" w:hAnsi="Abadi MT Condensed Light"/>
        </w:rPr>
      </w:pPr>
      <w:r w:rsidRPr="000300BC">
        <w:rPr>
          <w:rFonts w:ascii="Abadi MT Condensed Light" w:hAnsi="Abadi MT Condensed Light"/>
        </w:rPr>
        <w:t xml:space="preserve">Figure </w:t>
      </w:r>
      <w:r w:rsidR="0053363B" w:rsidRPr="000300BC">
        <w:rPr>
          <w:rFonts w:ascii="Abadi MT Condensed Light" w:hAnsi="Abadi MT Condensed Light"/>
        </w:rPr>
        <w:fldChar w:fldCharType="begin"/>
      </w:r>
      <w:r w:rsidRPr="000300BC">
        <w:rPr>
          <w:rFonts w:ascii="Abadi MT Condensed Light" w:hAnsi="Abadi MT Condensed Light"/>
        </w:rPr>
        <w:instrText xml:space="preserve"> SEQ Figure \* ARABIC </w:instrText>
      </w:r>
      <w:r w:rsidR="0053363B" w:rsidRPr="000300BC">
        <w:rPr>
          <w:rFonts w:ascii="Abadi MT Condensed Light" w:hAnsi="Abadi MT Condensed Light"/>
        </w:rPr>
        <w:fldChar w:fldCharType="separate"/>
      </w:r>
      <w:r>
        <w:rPr>
          <w:rFonts w:ascii="Abadi MT Condensed Light" w:hAnsi="Abadi MT Condensed Light"/>
          <w:noProof/>
        </w:rPr>
        <w:t>3</w:t>
      </w:r>
      <w:r w:rsidR="0053363B" w:rsidRPr="000300BC">
        <w:rPr>
          <w:rFonts w:ascii="Abadi MT Condensed Light" w:hAnsi="Abadi MT Condensed Light"/>
        </w:rPr>
        <w:fldChar w:fldCharType="end"/>
      </w:r>
      <w:r w:rsidRPr="000300BC">
        <w:rPr>
          <w:rFonts w:ascii="Abadi MT Condensed Light" w:hAnsi="Abadi MT Condensed Light"/>
        </w:rPr>
        <w:t>: Puntland reginal governor gving his speech</w:t>
      </w:r>
    </w:p>
    <w:p w:rsidR="000300BC" w:rsidRDefault="000300BC" w:rsidP="00EA49D3">
      <w:pPr>
        <w:pStyle w:val="ListParagraph"/>
      </w:pPr>
    </w:p>
    <w:p w:rsidR="000300BC" w:rsidRDefault="000300BC" w:rsidP="00EA49D3">
      <w:pPr>
        <w:pStyle w:val="ListParagraph"/>
      </w:pPr>
    </w:p>
    <w:p w:rsidR="000300BC" w:rsidRDefault="0053363B" w:rsidP="000300BC">
      <w:pPr>
        <w:pStyle w:val="ListParagraph"/>
        <w:keepNext/>
      </w:pPr>
      <w:r>
        <w:lastRenderedPageBreak/>
        <w:fldChar w:fldCharType="begin"/>
      </w:r>
      <w:r w:rsidR="00EA49D3">
        <w:instrText xml:space="preserve"> INCLUDEPICTURE "/Users/yussufismail/Library/Group Containers/UBF8T346G9.ms/WebArchiveCopyPasteTempFiles/com.microsoft.Word/082f4c92-69f8-4a1a-9a37-9f7792de5166" \* MERGEFORMATINET </w:instrText>
      </w:r>
      <w:r>
        <w:fldChar w:fldCharType="separate"/>
      </w:r>
      <w:r w:rsidR="00EA49D3">
        <w:rPr>
          <w:noProof/>
        </w:rPr>
        <w:drawing>
          <wp:inline distT="0" distB="0" distL="0" distR="0">
            <wp:extent cx="5283200" cy="3416300"/>
            <wp:effectExtent l="0" t="0" r="0" b="0"/>
            <wp:docPr id="15543848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3200" cy="3416300"/>
                    </a:xfrm>
                    <a:prstGeom prst="rect">
                      <a:avLst/>
                    </a:prstGeom>
                    <a:noFill/>
                    <a:ln>
                      <a:noFill/>
                    </a:ln>
                  </pic:spPr>
                </pic:pic>
              </a:graphicData>
            </a:graphic>
          </wp:inline>
        </w:drawing>
      </w:r>
      <w:r>
        <w:fldChar w:fldCharType="end"/>
      </w:r>
    </w:p>
    <w:p w:rsidR="00EA49D3" w:rsidRPr="000300BC" w:rsidRDefault="000300BC" w:rsidP="000300BC">
      <w:pPr>
        <w:pStyle w:val="Caption"/>
        <w:rPr>
          <w:rFonts w:ascii="Abadi MT Condensed Light" w:hAnsi="Abadi MT Condensed Light"/>
        </w:rPr>
      </w:pPr>
      <w:r w:rsidRPr="000300BC">
        <w:rPr>
          <w:rFonts w:ascii="Abadi MT Condensed Light" w:hAnsi="Abadi MT Condensed Light"/>
        </w:rPr>
        <w:t xml:space="preserve">Figure </w:t>
      </w:r>
      <w:r w:rsidR="0053363B" w:rsidRPr="000300BC">
        <w:rPr>
          <w:rFonts w:ascii="Abadi MT Condensed Light" w:hAnsi="Abadi MT Condensed Light"/>
        </w:rPr>
        <w:fldChar w:fldCharType="begin"/>
      </w:r>
      <w:r w:rsidRPr="000300BC">
        <w:rPr>
          <w:rFonts w:ascii="Abadi MT Condensed Light" w:hAnsi="Abadi MT Condensed Light"/>
        </w:rPr>
        <w:instrText xml:space="preserve"> SEQ Figure \* ARABIC </w:instrText>
      </w:r>
      <w:r w:rsidR="0053363B" w:rsidRPr="000300BC">
        <w:rPr>
          <w:rFonts w:ascii="Abadi MT Condensed Light" w:hAnsi="Abadi MT Condensed Light"/>
        </w:rPr>
        <w:fldChar w:fldCharType="separate"/>
      </w:r>
      <w:r>
        <w:rPr>
          <w:rFonts w:ascii="Abadi MT Condensed Light" w:hAnsi="Abadi MT Condensed Light"/>
          <w:noProof/>
        </w:rPr>
        <w:t>4</w:t>
      </w:r>
      <w:r w:rsidR="0053363B" w:rsidRPr="000300BC">
        <w:rPr>
          <w:rFonts w:ascii="Abadi MT Condensed Light" w:hAnsi="Abadi MT Condensed Light"/>
        </w:rPr>
        <w:fldChar w:fldCharType="end"/>
      </w:r>
      <w:r w:rsidRPr="000300BC">
        <w:rPr>
          <w:rFonts w:ascii="Abadi MT Condensed Light" w:hAnsi="Abadi MT Condensed Light"/>
        </w:rPr>
        <w:t>: Acommunity elder sharing his experience on peacebuilding in the region</w:t>
      </w:r>
    </w:p>
    <w:p w:rsidR="00EA49D3" w:rsidRDefault="00EA49D3" w:rsidP="00EA49D3">
      <w:pPr>
        <w:pStyle w:val="ListParagraph"/>
      </w:pPr>
    </w:p>
    <w:p w:rsidR="000300BC" w:rsidRDefault="0053363B" w:rsidP="000300BC">
      <w:pPr>
        <w:pStyle w:val="ListParagraph"/>
        <w:keepNext/>
      </w:pPr>
      <w:r>
        <w:fldChar w:fldCharType="begin"/>
      </w:r>
      <w:r w:rsidR="00EA49D3">
        <w:instrText xml:space="preserve"> INCLUDEPICTURE "/Users/yussufismail/Library/Group Containers/UBF8T346G9.ms/WebArchiveCopyPasteTempFiles/com.microsoft.Word/c548120d-a389-41d4-b7b3-2329963f18b8" \* MERGEFORMATINET </w:instrText>
      </w:r>
      <w:r>
        <w:fldChar w:fldCharType="separate"/>
      </w:r>
      <w:r w:rsidR="00EA49D3">
        <w:rPr>
          <w:noProof/>
        </w:rPr>
        <w:drawing>
          <wp:inline distT="0" distB="0" distL="0" distR="0">
            <wp:extent cx="5283200" cy="4216400"/>
            <wp:effectExtent l="0" t="0" r="0" b="0"/>
            <wp:docPr id="8996265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3200" cy="4216400"/>
                    </a:xfrm>
                    <a:prstGeom prst="rect">
                      <a:avLst/>
                    </a:prstGeom>
                    <a:noFill/>
                    <a:ln>
                      <a:noFill/>
                    </a:ln>
                  </pic:spPr>
                </pic:pic>
              </a:graphicData>
            </a:graphic>
          </wp:inline>
        </w:drawing>
      </w:r>
      <w:r>
        <w:fldChar w:fldCharType="end"/>
      </w:r>
    </w:p>
    <w:p w:rsidR="00EA49D3" w:rsidRPr="000300BC" w:rsidRDefault="000300BC" w:rsidP="000300BC">
      <w:pPr>
        <w:pStyle w:val="Caption"/>
        <w:rPr>
          <w:rFonts w:ascii="Abadi MT Condensed Light" w:hAnsi="Abadi MT Condensed Light"/>
        </w:rPr>
      </w:pPr>
      <w:r w:rsidRPr="000300BC">
        <w:rPr>
          <w:rFonts w:ascii="Abadi MT Condensed Light" w:hAnsi="Abadi MT Condensed Light"/>
        </w:rPr>
        <w:t xml:space="preserve">Figure </w:t>
      </w:r>
      <w:r w:rsidR="0053363B" w:rsidRPr="000300BC">
        <w:rPr>
          <w:rFonts w:ascii="Abadi MT Condensed Light" w:hAnsi="Abadi MT Condensed Light"/>
        </w:rPr>
        <w:fldChar w:fldCharType="begin"/>
      </w:r>
      <w:r w:rsidRPr="000300BC">
        <w:rPr>
          <w:rFonts w:ascii="Abadi MT Condensed Light" w:hAnsi="Abadi MT Condensed Light"/>
        </w:rPr>
        <w:instrText xml:space="preserve"> SEQ Figure \* ARABIC </w:instrText>
      </w:r>
      <w:r w:rsidR="0053363B" w:rsidRPr="000300BC">
        <w:rPr>
          <w:rFonts w:ascii="Abadi MT Condensed Light" w:hAnsi="Abadi MT Condensed Light"/>
        </w:rPr>
        <w:fldChar w:fldCharType="separate"/>
      </w:r>
      <w:r w:rsidRPr="000300BC">
        <w:rPr>
          <w:rFonts w:ascii="Abadi MT Condensed Light" w:hAnsi="Abadi MT Condensed Light"/>
          <w:noProof/>
        </w:rPr>
        <w:t>5</w:t>
      </w:r>
      <w:r w:rsidR="0053363B" w:rsidRPr="000300BC">
        <w:rPr>
          <w:rFonts w:ascii="Abadi MT Condensed Light" w:hAnsi="Abadi MT Condensed Light"/>
        </w:rPr>
        <w:fldChar w:fldCharType="end"/>
      </w:r>
      <w:r w:rsidRPr="000300BC">
        <w:rPr>
          <w:rFonts w:ascii="Abadi MT Condensed Light" w:hAnsi="Abadi MT Condensed Light"/>
        </w:rPr>
        <w:t>: Madam meymuna keenly following the deliberations</w:t>
      </w:r>
    </w:p>
    <w:sectPr w:rsidR="00EA49D3" w:rsidRPr="000300BC" w:rsidSect="002A23BF">
      <w:headerReference w:type="default" r:id="rId1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6E4A" w:rsidRDefault="006C6E4A" w:rsidP="007E3BB3">
      <w:r>
        <w:separator/>
      </w:r>
    </w:p>
  </w:endnote>
  <w:endnote w:type="continuationSeparator" w:id="1">
    <w:p w:rsidR="006C6E4A" w:rsidRDefault="006C6E4A" w:rsidP="007E3B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badi MT Condensed Light">
    <w:altName w:val="Calibri"/>
    <w:charset w:val="4D"/>
    <w:family w:val="swiss"/>
    <w:pitch w:val="variable"/>
    <w:sig w:usb0="00000003" w:usb1="00000000" w:usb2="00000000" w:usb3="00000000" w:csb0="00000001" w:csb1="00000000"/>
  </w:font>
  <w:font w:name="Gill Sans">
    <w:charset w:val="B1"/>
    <w:family w:val="swiss"/>
    <w:pitch w:val="variable"/>
    <w:sig w:usb0="80000A67" w:usb1="00000000" w:usb2="00000000" w:usb3="00000000" w:csb0="000001F7"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6E4A" w:rsidRDefault="006C6E4A" w:rsidP="007E3BB3">
      <w:r>
        <w:separator/>
      </w:r>
    </w:p>
  </w:footnote>
  <w:footnote w:type="continuationSeparator" w:id="1">
    <w:p w:rsidR="006C6E4A" w:rsidRDefault="006C6E4A" w:rsidP="007E3B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BB3" w:rsidRDefault="00431FE7">
    <w:pPr>
      <w:pStyle w:val="Header"/>
    </w:pPr>
    <w:r>
      <w:rPr>
        <w:rFonts w:ascii="Times New Roman" w:hAnsi="Times New Roman" w:cs="Times New Roman"/>
        <w:noProof/>
      </w:rPr>
      <w:drawing>
        <wp:anchor distT="0" distB="0" distL="114300" distR="114300" simplePos="0" relativeHeight="251661312" behindDoc="1" locked="0" layoutInCell="1" allowOverlap="1">
          <wp:simplePos x="0" y="0"/>
          <wp:positionH relativeFrom="margin">
            <wp:posOffset>4699000</wp:posOffset>
          </wp:positionH>
          <wp:positionV relativeFrom="paragraph">
            <wp:posOffset>-292735</wp:posOffset>
          </wp:positionV>
          <wp:extent cx="1143000" cy="596900"/>
          <wp:effectExtent l="0" t="0" r="0" b="0"/>
          <wp:wrapTight wrapText="bothSides">
            <wp:wrapPolygon edited="0">
              <wp:start x="0" y="0"/>
              <wp:lineTo x="0" y="21140"/>
              <wp:lineTo x="21360" y="21140"/>
              <wp:lineTo x="213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596900"/>
                  </a:xfrm>
                  <a:prstGeom prst="rect">
                    <a:avLst/>
                  </a:prstGeom>
                  <a:noFill/>
                </pic:spPr>
              </pic:pic>
            </a:graphicData>
          </a:graphic>
        </wp:anchor>
      </w:drawing>
    </w:r>
    <w:r>
      <w:rPr>
        <w:rFonts w:ascii="Times New Roman" w:hAnsi="Times New Roman" w:cs="Times New Roman"/>
        <w:noProof/>
      </w:rPr>
      <w:drawing>
        <wp:anchor distT="0" distB="0" distL="114300" distR="114300" simplePos="0" relativeHeight="251659264" behindDoc="1" locked="0" layoutInCell="1" allowOverlap="1">
          <wp:simplePos x="0" y="0"/>
          <wp:positionH relativeFrom="margin">
            <wp:posOffset>-177800</wp:posOffset>
          </wp:positionH>
          <wp:positionV relativeFrom="paragraph">
            <wp:posOffset>-292735</wp:posOffset>
          </wp:positionV>
          <wp:extent cx="1092200" cy="698500"/>
          <wp:effectExtent l="0" t="0" r="0" b="0"/>
          <wp:wrapTight wrapText="bothSides">
            <wp:wrapPolygon edited="0">
              <wp:start x="0" y="0"/>
              <wp:lineTo x="0" y="21207"/>
              <wp:lineTo x="21349" y="21207"/>
              <wp:lineTo x="21349" y="0"/>
              <wp:lineTo x="0" y="0"/>
            </wp:wrapPolygon>
          </wp:wrapTight>
          <wp:docPr id="1832245747" name="Picture 183224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2200" cy="6985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675B4"/>
    <w:multiLevelType w:val="multilevel"/>
    <w:tmpl w:val="98A0B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B502ED"/>
    <w:multiLevelType w:val="multilevel"/>
    <w:tmpl w:val="BCD01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0526C3"/>
    <w:multiLevelType w:val="multilevel"/>
    <w:tmpl w:val="81460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E383AB0"/>
    <w:multiLevelType w:val="multilevel"/>
    <w:tmpl w:val="8676E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69206BC"/>
    <w:multiLevelType w:val="hybridMultilevel"/>
    <w:tmpl w:val="65501E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7BA7DCE"/>
    <w:multiLevelType w:val="hybridMultilevel"/>
    <w:tmpl w:val="B91AB4A6"/>
    <w:lvl w:ilvl="0" w:tplc="D43C9132">
      <w:numFmt w:val="none"/>
      <w:pStyle w:val="SimpleLista"/>
      <w:lvlText w:val=""/>
      <w:lvlJc w:val="left"/>
      <w:pPr>
        <w:tabs>
          <w:tab w:val="num" w:pos="360"/>
        </w:tabs>
      </w:pPr>
    </w:lvl>
    <w:lvl w:ilvl="1" w:tplc="D32CE252">
      <w:numFmt w:val="none"/>
      <w:lvlText w:val=""/>
      <w:lvlJc w:val="left"/>
      <w:pPr>
        <w:tabs>
          <w:tab w:val="num" w:pos="360"/>
        </w:tabs>
      </w:pPr>
    </w:lvl>
    <w:lvl w:ilvl="2" w:tplc="FB38540E">
      <w:numFmt w:val="none"/>
      <w:lvlText w:val=""/>
      <w:lvlJc w:val="left"/>
      <w:pPr>
        <w:tabs>
          <w:tab w:val="num" w:pos="360"/>
        </w:tabs>
      </w:pPr>
    </w:lvl>
    <w:lvl w:ilvl="3" w:tplc="19C616F8">
      <w:numFmt w:val="decimal"/>
      <w:lvlText w:val=""/>
      <w:lvlJc w:val="left"/>
    </w:lvl>
    <w:lvl w:ilvl="4" w:tplc="ACF496EA">
      <w:numFmt w:val="decimal"/>
      <w:lvlText w:val=""/>
      <w:lvlJc w:val="left"/>
    </w:lvl>
    <w:lvl w:ilvl="5" w:tplc="21FAD234">
      <w:numFmt w:val="decimal"/>
      <w:lvlText w:val=""/>
      <w:lvlJc w:val="left"/>
    </w:lvl>
    <w:lvl w:ilvl="6" w:tplc="D51AC184">
      <w:numFmt w:val="decimal"/>
      <w:lvlText w:val=""/>
      <w:lvlJc w:val="left"/>
    </w:lvl>
    <w:lvl w:ilvl="7" w:tplc="9ADEBB74">
      <w:numFmt w:val="decimal"/>
      <w:lvlText w:val=""/>
      <w:lvlJc w:val="left"/>
    </w:lvl>
    <w:lvl w:ilvl="8" w:tplc="D87A550E">
      <w:numFmt w:val="decimal"/>
      <w:lvlText w:val=""/>
      <w:lvlJc w:val="left"/>
    </w:lvl>
  </w:abstractNum>
  <w:abstractNum w:abstractNumId="6">
    <w:nsid w:val="5B8837A6"/>
    <w:multiLevelType w:val="multilevel"/>
    <w:tmpl w:val="359AA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C9802BA"/>
    <w:multiLevelType w:val="hybridMultilevel"/>
    <w:tmpl w:val="0324E732"/>
    <w:lvl w:ilvl="0" w:tplc="4D843A1E">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66F6AD2"/>
    <w:multiLevelType w:val="hybridMultilevel"/>
    <w:tmpl w:val="73342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AE3AAE"/>
    <w:multiLevelType w:val="multilevel"/>
    <w:tmpl w:val="CE867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DD2019"/>
    <w:multiLevelType w:val="hybridMultilevel"/>
    <w:tmpl w:val="BFE674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0"/>
  </w:num>
  <w:num w:numId="3">
    <w:abstractNumId w:val="3"/>
  </w:num>
  <w:num w:numId="4">
    <w:abstractNumId w:val="2"/>
  </w:num>
  <w:num w:numId="5">
    <w:abstractNumId w:val="1"/>
  </w:num>
  <w:num w:numId="6">
    <w:abstractNumId w:val="9"/>
  </w:num>
  <w:num w:numId="7">
    <w:abstractNumId w:val="6"/>
  </w:num>
  <w:num w:numId="8">
    <w:abstractNumId w:val="5"/>
  </w:num>
  <w:num w:numId="9">
    <w:abstractNumId w:val="4"/>
  </w:num>
  <w:num w:numId="10">
    <w:abstractNumId w:val="10"/>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171EE"/>
    <w:rsid w:val="000300BC"/>
    <w:rsid w:val="0004456C"/>
    <w:rsid w:val="000A73CF"/>
    <w:rsid w:val="000E01DD"/>
    <w:rsid w:val="001A6E37"/>
    <w:rsid w:val="001C61BD"/>
    <w:rsid w:val="001D48CE"/>
    <w:rsid w:val="0020220B"/>
    <w:rsid w:val="00205CBC"/>
    <w:rsid w:val="00216FD4"/>
    <w:rsid w:val="00266188"/>
    <w:rsid w:val="00296E23"/>
    <w:rsid w:val="002A23BF"/>
    <w:rsid w:val="002B4ECE"/>
    <w:rsid w:val="002F1BCE"/>
    <w:rsid w:val="002F2CB3"/>
    <w:rsid w:val="003337EB"/>
    <w:rsid w:val="00352750"/>
    <w:rsid w:val="003877F9"/>
    <w:rsid w:val="003A05BF"/>
    <w:rsid w:val="003A2631"/>
    <w:rsid w:val="003E2D1C"/>
    <w:rsid w:val="003F4BF1"/>
    <w:rsid w:val="00405C8B"/>
    <w:rsid w:val="00431FE7"/>
    <w:rsid w:val="0048144F"/>
    <w:rsid w:val="0051763E"/>
    <w:rsid w:val="0053363B"/>
    <w:rsid w:val="00557287"/>
    <w:rsid w:val="00580E6E"/>
    <w:rsid w:val="005A7463"/>
    <w:rsid w:val="005C2C26"/>
    <w:rsid w:val="005C7526"/>
    <w:rsid w:val="005F5A84"/>
    <w:rsid w:val="00653877"/>
    <w:rsid w:val="006C6E4A"/>
    <w:rsid w:val="006D4F7C"/>
    <w:rsid w:val="007A46B2"/>
    <w:rsid w:val="007E3BB3"/>
    <w:rsid w:val="007F2BC2"/>
    <w:rsid w:val="00814479"/>
    <w:rsid w:val="00820018"/>
    <w:rsid w:val="00917D40"/>
    <w:rsid w:val="00947C92"/>
    <w:rsid w:val="009765B2"/>
    <w:rsid w:val="009C51A0"/>
    <w:rsid w:val="009D02F0"/>
    <w:rsid w:val="009D6223"/>
    <w:rsid w:val="009E2B25"/>
    <w:rsid w:val="00A168E2"/>
    <w:rsid w:val="00A17EFC"/>
    <w:rsid w:val="00A2517A"/>
    <w:rsid w:val="00A355B2"/>
    <w:rsid w:val="00A3646B"/>
    <w:rsid w:val="00A44B72"/>
    <w:rsid w:val="00A45A7A"/>
    <w:rsid w:val="00A470BD"/>
    <w:rsid w:val="00A85B0B"/>
    <w:rsid w:val="00AA1320"/>
    <w:rsid w:val="00AE50BE"/>
    <w:rsid w:val="00AF4CB4"/>
    <w:rsid w:val="00BA0848"/>
    <w:rsid w:val="00BB1024"/>
    <w:rsid w:val="00C066DE"/>
    <w:rsid w:val="00C94F36"/>
    <w:rsid w:val="00CD6AC7"/>
    <w:rsid w:val="00D05FDD"/>
    <w:rsid w:val="00D20882"/>
    <w:rsid w:val="00D21546"/>
    <w:rsid w:val="00D24386"/>
    <w:rsid w:val="00D24840"/>
    <w:rsid w:val="00D74D87"/>
    <w:rsid w:val="00D7642F"/>
    <w:rsid w:val="00D76999"/>
    <w:rsid w:val="00DE1CE3"/>
    <w:rsid w:val="00E04360"/>
    <w:rsid w:val="00E10832"/>
    <w:rsid w:val="00E6130F"/>
    <w:rsid w:val="00E854B6"/>
    <w:rsid w:val="00EA49D3"/>
    <w:rsid w:val="00F133C3"/>
    <w:rsid w:val="00F171EE"/>
    <w:rsid w:val="00F4274A"/>
    <w:rsid w:val="00F55EE6"/>
    <w:rsid w:val="00F6162F"/>
    <w:rsid w:val="00F8381A"/>
    <w:rsid w:val="00FF23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2" type="connector" idref="#Straight Arrow Connector 187575860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3BF"/>
  </w:style>
  <w:style w:type="paragraph" w:styleId="Heading1">
    <w:name w:val="heading 1"/>
    <w:basedOn w:val="Normal"/>
    <w:next w:val="Normal"/>
    <w:link w:val="Heading1Char"/>
    <w:uiPriority w:val="9"/>
    <w:qFormat/>
    <w:rsid w:val="00F171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171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71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71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71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71E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71E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71E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71E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1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71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71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71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71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71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71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71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71EE"/>
    <w:rPr>
      <w:rFonts w:eastAsiaTheme="majorEastAsia" w:cstheme="majorBidi"/>
      <w:color w:val="272727" w:themeColor="text1" w:themeTint="D8"/>
    </w:rPr>
  </w:style>
  <w:style w:type="paragraph" w:styleId="Title">
    <w:name w:val="Title"/>
    <w:basedOn w:val="Normal"/>
    <w:next w:val="Normal"/>
    <w:link w:val="TitleChar"/>
    <w:uiPriority w:val="10"/>
    <w:qFormat/>
    <w:rsid w:val="00F171E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71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71E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71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71E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171EE"/>
    <w:rPr>
      <w:i/>
      <w:iCs/>
      <w:color w:val="404040" w:themeColor="text1" w:themeTint="BF"/>
    </w:rPr>
  </w:style>
  <w:style w:type="paragraph" w:styleId="ListParagraph">
    <w:name w:val="List Paragraph"/>
    <w:basedOn w:val="Normal"/>
    <w:uiPriority w:val="34"/>
    <w:qFormat/>
    <w:rsid w:val="00F171EE"/>
    <w:pPr>
      <w:ind w:left="720"/>
      <w:contextualSpacing/>
    </w:pPr>
  </w:style>
  <w:style w:type="character" w:styleId="IntenseEmphasis">
    <w:name w:val="Intense Emphasis"/>
    <w:basedOn w:val="DefaultParagraphFont"/>
    <w:uiPriority w:val="21"/>
    <w:qFormat/>
    <w:rsid w:val="00F171EE"/>
    <w:rPr>
      <w:i/>
      <w:iCs/>
      <w:color w:val="0F4761" w:themeColor="accent1" w:themeShade="BF"/>
    </w:rPr>
  </w:style>
  <w:style w:type="paragraph" w:styleId="IntenseQuote">
    <w:name w:val="Intense Quote"/>
    <w:basedOn w:val="Normal"/>
    <w:next w:val="Normal"/>
    <w:link w:val="IntenseQuoteChar"/>
    <w:uiPriority w:val="30"/>
    <w:qFormat/>
    <w:rsid w:val="00F171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71EE"/>
    <w:rPr>
      <w:i/>
      <w:iCs/>
      <w:color w:val="0F4761" w:themeColor="accent1" w:themeShade="BF"/>
    </w:rPr>
  </w:style>
  <w:style w:type="character" w:styleId="IntenseReference">
    <w:name w:val="Intense Reference"/>
    <w:basedOn w:val="DefaultParagraphFont"/>
    <w:uiPriority w:val="32"/>
    <w:qFormat/>
    <w:rsid w:val="00F171EE"/>
    <w:rPr>
      <w:b/>
      <w:bCs/>
      <w:smallCaps/>
      <w:color w:val="0F4761" w:themeColor="accent1" w:themeShade="BF"/>
      <w:spacing w:val="5"/>
    </w:rPr>
  </w:style>
  <w:style w:type="paragraph" w:styleId="Header">
    <w:name w:val="header"/>
    <w:basedOn w:val="Normal"/>
    <w:link w:val="HeaderChar"/>
    <w:uiPriority w:val="99"/>
    <w:unhideWhenUsed/>
    <w:rsid w:val="007E3BB3"/>
    <w:pPr>
      <w:tabs>
        <w:tab w:val="center" w:pos="4513"/>
        <w:tab w:val="right" w:pos="9026"/>
      </w:tabs>
    </w:pPr>
  </w:style>
  <w:style w:type="character" w:customStyle="1" w:styleId="HeaderChar">
    <w:name w:val="Header Char"/>
    <w:basedOn w:val="DefaultParagraphFont"/>
    <w:link w:val="Header"/>
    <w:uiPriority w:val="99"/>
    <w:rsid w:val="007E3BB3"/>
  </w:style>
  <w:style w:type="paragraph" w:styleId="Footer">
    <w:name w:val="footer"/>
    <w:basedOn w:val="Normal"/>
    <w:link w:val="FooterChar"/>
    <w:uiPriority w:val="99"/>
    <w:unhideWhenUsed/>
    <w:rsid w:val="007E3BB3"/>
    <w:pPr>
      <w:tabs>
        <w:tab w:val="center" w:pos="4513"/>
        <w:tab w:val="right" w:pos="9026"/>
      </w:tabs>
    </w:pPr>
  </w:style>
  <w:style w:type="character" w:customStyle="1" w:styleId="FooterChar">
    <w:name w:val="Footer Char"/>
    <w:basedOn w:val="DefaultParagraphFont"/>
    <w:link w:val="Footer"/>
    <w:uiPriority w:val="99"/>
    <w:rsid w:val="007E3BB3"/>
  </w:style>
  <w:style w:type="paragraph" w:styleId="Caption">
    <w:name w:val="caption"/>
    <w:basedOn w:val="Normal"/>
    <w:next w:val="Normal"/>
    <w:uiPriority w:val="35"/>
    <w:unhideWhenUsed/>
    <w:qFormat/>
    <w:rsid w:val="007E3BB3"/>
    <w:pPr>
      <w:spacing w:after="200"/>
    </w:pPr>
    <w:rPr>
      <w:i/>
      <w:iCs/>
      <w:color w:val="0E2841" w:themeColor="text2"/>
      <w:sz w:val="18"/>
      <w:szCs w:val="18"/>
    </w:rPr>
  </w:style>
  <w:style w:type="character" w:styleId="Hyperlink">
    <w:name w:val="Hyperlink"/>
    <w:basedOn w:val="DefaultParagraphFont"/>
    <w:uiPriority w:val="99"/>
    <w:unhideWhenUsed/>
    <w:rsid w:val="001A6E37"/>
    <w:rPr>
      <w:color w:val="467886" w:themeColor="hyperlink"/>
      <w:u w:val="single"/>
    </w:rPr>
  </w:style>
  <w:style w:type="character" w:customStyle="1" w:styleId="UnresolvedMention">
    <w:name w:val="Unresolved Mention"/>
    <w:basedOn w:val="DefaultParagraphFont"/>
    <w:uiPriority w:val="99"/>
    <w:semiHidden/>
    <w:unhideWhenUsed/>
    <w:rsid w:val="001A6E37"/>
    <w:rPr>
      <w:color w:val="605E5C"/>
      <w:shd w:val="clear" w:color="auto" w:fill="E1DFDD"/>
    </w:rPr>
  </w:style>
  <w:style w:type="paragraph" w:customStyle="1" w:styleId="SimpleLista">
    <w:name w:val="Simple List (a)"/>
    <w:link w:val="SimpleListaChar"/>
    <w:rsid w:val="00FF238E"/>
    <w:pPr>
      <w:numPr>
        <w:numId w:val="8"/>
      </w:numPr>
      <w:spacing w:before="60" w:after="60"/>
    </w:pPr>
    <w:rPr>
      <w:rFonts w:ascii="Times New Roman" w:eastAsia="SimSun" w:hAnsi="Times New Roman" w:cs="Times New Roman"/>
      <w:kern w:val="0"/>
      <w:szCs w:val="28"/>
      <w:lang w:val="en-GB" w:eastAsia="zh-CN"/>
    </w:rPr>
  </w:style>
  <w:style w:type="character" w:customStyle="1" w:styleId="SimpleListaChar">
    <w:name w:val="Simple List (a) Char"/>
    <w:link w:val="SimpleLista"/>
    <w:rsid w:val="00FF238E"/>
    <w:rPr>
      <w:rFonts w:ascii="Times New Roman" w:eastAsia="SimSun" w:hAnsi="Times New Roman" w:cs="Times New Roman"/>
      <w:kern w:val="0"/>
      <w:szCs w:val="28"/>
      <w:lang w:val="en-GB" w:eastAsia="zh-CN"/>
    </w:rPr>
  </w:style>
  <w:style w:type="table" w:customStyle="1" w:styleId="TableGrid1">
    <w:name w:val="Table Grid1"/>
    <w:basedOn w:val="TableNormal"/>
    <w:next w:val="TableGrid"/>
    <w:uiPriority w:val="39"/>
    <w:rsid w:val="009D02F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9D02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A0848"/>
    <w:rPr>
      <w:rFonts w:ascii="Tahoma" w:hAnsi="Tahoma" w:cs="Tahoma"/>
      <w:sz w:val="16"/>
      <w:szCs w:val="16"/>
    </w:rPr>
  </w:style>
  <w:style w:type="character" w:customStyle="1" w:styleId="BalloonTextChar">
    <w:name w:val="Balloon Text Char"/>
    <w:basedOn w:val="DefaultParagraphFont"/>
    <w:link w:val="BalloonText"/>
    <w:uiPriority w:val="99"/>
    <w:semiHidden/>
    <w:rsid w:val="00BA084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976829">
      <w:bodyDiv w:val="1"/>
      <w:marLeft w:val="0"/>
      <w:marRight w:val="0"/>
      <w:marTop w:val="0"/>
      <w:marBottom w:val="0"/>
      <w:divBdr>
        <w:top w:val="none" w:sz="0" w:space="0" w:color="auto"/>
        <w:left w:val="none" w:sz="0" w:space="0" w:color="auto"/>
        <w:bottom w:val="none" w:sz="0" w:space="0" w:color="auto"/>
        <w:right w:val="none" w:sz="0" w:space="0" w:color="auto"/>
      </w:divBdr>
    </w:div>
    <w:div w:id="121967491">
      <w:bodyDiv w:val="1"/>
      <w:marLeft w:val="0"/>
      <w:marRight w:val="0"/>
      <w:marTop w:val="0"/>
      <w:marBottom w:val="0"/>
      <w:divBdr>
        <w:top w:val="none" w:sz="0" w:space="0" w:color="auto"/>
        <w:left w:val="none" w:sz="0" w:space="0" w:color="auto"/>
        <w:bottom w:val="none" w:sz="0" w:space="0" w:color="auto"/>
        <w:right w:val="none" w:sz="0" w:space="0" w:color="auto"/>
      </w:divBdr>
      <w:divsChild>
        <w:div w:id="167793900">
          <w:marLeft w:val="0"/>
          <w:marRight w:val="0"/>
          <w:marTop w:val="0"/>
          <w:marBottom w:val="0"/>
          <w:divBdr>
            <w:top w:val="none" w:sz="0" w:space="0" w:color="auto"/>
            <w:left w:val="none" w:sz="0" w:space="0" w:color="auto"/>
            <w:bottom w:val="none" w:sz="0" w:space="0" w:color="auto"/>
            <w:right w:val="none" w:sz="0" w:space="0" w:color="auto"/>
          </w:divBdr>
          <w:divsChild>
            <w:div w:id="1240403068">
              <w:marLeft w:val="0"/>
              <w:marRight w:val="0"/>
              <w:marTop w:val="0"/>
              <w:marBottom w:val="0"/>
              <w:divBdr>
                <w:top w:val="none" w:sz="0" w:space="0" w:color="auto"/>
                <w:left w:val="none" w:sz="0" w:space="0" w:color="auto"/>
                <w:bottom w:val="none" w:sz="0" w:space="0" w:color="auto"/>
                <w:right w:val="none" w:sz="0" w:space="0" w:color="auto"/>
              </w:divBdr>
              <w:divsChild>
                <w:div w:id="834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2973">
      <w:bodyDiv w:val="1"/>
      <w:marLeft w:val="0"/>
      <w:marRight w:val="0"/>
      <w:marTop w:val="0"/>
      <w:marBottom w:val="0"/>
      <w:divBdr>
        <w:top w:val="none" w:sz="0" w:space="0" w:color="auto"/>
        <w:left w:val="none" w:sz="0" w:space="0" w:color="auto"/>
        <w:bottom w:val="none" w:sz="0" w:space="0" w:color="auto"/>
        <w:right w:val="none" w:sz="0" w:space="0" w:color="auto"/>
      </w:divBdr>
      <w:divsChild>
        <w:div w:id="1649624990">
          <w:marLeft w:val="0"/>
          <w:marRight w:val="0"/>
          <w:marTop w:val="0"/>
          <w:marBottom w:val="0"/>
          <w:divBdr>
            <w:top w:val="none" w:sz="0" w:space="0" w:color="auto"/>
            <w:left w:val="none" w:sz="0" w:space="0" w:color="auto"/>
            <w:bottom w:val="none" w:sz="0" w:space="0" w:color="auto"/>
            <w:right w:val="none" w:sz="0" w:space="0" w:color="auto"/>
          </w:divBdr>
          <w:divsChild>
            <w:div w:id="112405997">
              <w:marLeft w:val="0"/>
              <w:marRight w:val="0"/>
              <w:marTop w:val="0"/>
              <w:marBottom w:val="0"/>
              <w:divBdr>
                <w:top w:val="none" w:sz="0" w:space="0" w:color="auto"/>
                <w:left w:val="none" w:sz="0" w:space="0" w:color="auto"/>
                <w:bottom w:val="none" w:sz="0" w:space="0" w:color="auto"/>
                <w:right w:val="none" w:sz="0" w:space="0" w:color="auto"/>
              </w:divBdr>
              <w:divsChild>
                <w:div w:id="16008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718414">
      <w:bodyDiv w:val="1"/>
      <w:marLeft w:val="0"/>
      <w:marRight w:val="0"/>
      <w:marTop w:val="0"/>
      <w:marBottom w:val="0"/>
      <w:divBdr>
        <w:top w:val="none" w:sz="0" w:space="0" w:color="auto"/>
        <w:left w:val="none" w:sz="0" w:space="0" w:color="auto"/>
        <w:bottom w:val="none" w:sz="0" w:space="0" w:color="auto"/>
        <w:right w:val="none" w:sz="0" w:space="0" w:color="auto"/>
      </w:divBdr>
      <w:divsChild>
        <w:div w:id="1828201271">
          <w:marLeft w:val="0"/>
          <w:marRight w:val="0"/>
          <w:marTop w:val="0"/>
          <w:marBottom w:val="0"/>
          <w:divBdr>
            <w:top w:val="none" w:sz="0" w:space="0" w:color="auto"/>
            <w:left w:val="none" w:sz="0" w:space="0" w:color="auto"/>
            <w:bottom w:val="none" w:sz="0" w:space="0" w:color="auto"/>
            <w:right w:val="none" w:sz="0" w:space="0" w:color="auto"/>
          </w:divBdr>
          <w:divsChild>
            <w:div w:id="1372799060">
              <w:marLeft w:val="0"/>
              <w:marRight w:val="0"/>
              <w:marTop w:val="0"/>
              <w:marBottom w:val="0"/>
              <w:divBdr>
                <w:top w:val="none" w:sz="0" w:space="0" w:color="auto"/>
                <w:left w:val="none" w:sz="0" w:space="0" w:color="auto"/>
                <w:bottom w:val="none" w:sz="0" w:space="0" w:color="auto"/>
                <w:right w:val="none" w:sz="0" w:space="0" w:color="auto"/>
              </w:divBdr>
              <w:divsChild>
                <w:div w:id="2136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679074">
      <w:bodyDiv w:val="1"/>
      <w:marLeft w:val="0"/>
      <w:marRight w:val="0"/>
      <w:marTop w:val="0"/>
      <w:marBottom w:val="0"/>
      <w:divBdr>
        <w:top w:val="none" w:sz="0" w:space="0" w:color="auto"/>
        <w:left w:val="none" w:sz="0" w:space="0" w:color="auto"/>
        <w:bottom w:val="none" w:sz="0" w:space="0" w:color="auto"/>
        <w:right w:val="none" w:sz="0" w:space="0" w:color="auto"/>
      </w:divBdr>
      <w:divsChild>
        <w:div w:id="13265010">
          <w:marLeft w:val="0"/>
          <w:marRight w:val="0"/>
          <w:marTop w:val="0"/>
          <w:marBottom w:val="0"/>
          <w:divBdr>
            <w:top w:val="none" w:sz="0" w:space="0" w:color="auto"/>
            <w:left w:val="none" w:sz="0" w:space="0" w:color="auto"/>
            <w:bottom w:val="none" w:sz="0" w:space="0" w:color="auto"/>
            <w:right w:val="none" w:sz="0" w:space="0" w:color="auto"/>
          </w:divBdr>
          <w:divsChild>
            <w:div w:id="686057599">
              <w:marLeft w:val="0"/>
              <w:marRight w:val="0"/>
              <w:marTop w:val="0"/>
              <w:marBottom w:val="0"/>
              <w:divBdr>
                <w:top w:val="none" w:sz="0" w:space="0" w:color="auto"/>
                <w:left w:val="none" w:sz="0" w:space="0" w:color="auto"/>
                <w:bottom w:val="none" w:sz="0" w:space="0" w:color="auto"/>
                <w:right w:val="none" w:sz="0" w:space="0" w:color="auto"/>
              </w:divBdr>
              <w:divsChild>
                <w:div w:id="116393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34873">
      <w:bodyDiv w:val="1"/>
      <w:marLeft w:val="0"/>
      <w:marRight w:val="0"/>
      <w:marTop w:val="0"/>
      <w:marBottom w:val="0"/>
      <w:divBdr>
        <w:top w:val="none" w:sz="0" w:space="0" w:color="auto"/>
        <w:left w:val="none" w:sz="0" w:space="0" w:color="auto"/>
        <w:bottom w:val="none" w:sz="0" w:space="0" w:color="auto"/>
        <w:right w:val="none" w:sz="0" w:space="0" w:color="auto"/>
      </w:divBdr>
      <w:divsChild>
        <w:div w:id="1621648348">
          <w:marLeft w:val="0"/>
          <w:marRight w:val="0"/>
          <w:marTop w:val="0"/>
          <w:marBottom w:val="0"/>
          <w:divBdr>
            <w:top w:val="none" w:sz="0" w:space="0" w:color="auto"/>
            <w:left w:val="none" w:sz="0" w:space="0" w:color="auto"/>
            <w:bottom w:val="none" w:sz="0" w:space="0" w:color="auto"/>
            <w:right w:val="none" w:sz="0" w:space="0" w:color="auto"/>
          </w:divBdr>
          <w:divsChild>
            <w:div w:id="500005045">
              <w:marLeft w:val="0"/>
              <w:marRight w:val="0"/>
              <w:marTop w:val="0"/>
              <w:marBottom w:val="0"/>
              <w:divBdr>
                <w:top w:val="none" w:sz="0" w:space="0" w:color="auto"/>
                <w:left w:val="none" w:sz="0" w:space="0" w:color="auto"/>
                <w:bottom w:val="none" w:sz="0" w:space="0" w:color="auto"/>
                <w:right w:val="none" w:sz="0" w:space="0" w:color="auto"/>
              </w:divBdr>
              <w:divsChild>
                <w:div w:id="20814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52751">
      <w:bodyDiv w:val="1"/>
      <w:marLeft w:val="0"/>
      <w:marRight w:val="0"/>
      <w:marTop w:val="0"/>
      <w:marBottom w:val="0"/>
      <w:divBdr>
        <w:top w:val="none" w:sz="0" w:space="0" w:color="auto"/>
        <w:left w:val="none" w:sz="0" w:space="0" w:color="auto"/>
        <w:bottom w:val="none" w:sz="0" w:space="0" w:color="auto"/>
        <w:right w:val="none" w:sz="0" w:space="0" w:color="auto"/>
      </w:divBdr>
      <w:divsChild>
        <w:div w:id="124129075">
          <w:marLeft w:val="0"/>
          <w:marRight w:val="0"/>
          <w:marTop w:val="0"/>
          <w:marBottom w:val="0"/>
          <w:divBdr>
            <w:top w:val="none" w:sz="0" w:space="0" w:color="auto"/>
            <w:left w:val="none" w:sz="0" w:space="0" w:color="auto"/>
            <w:bottom w:val="none" w:sz="0" w:space="0" w:color="auto"/>
            <w:right w:val="none" w:sz="0" w:space="0" w:color="auto"/>
          </w:divBdr>
          <w:divsChild>
            <w:div w:id="96100996">
              <w:marLeft w:val="0"/>
              <w:marRight w:val="0"/>
              <w:marTop w:val="0"/>
              <w:marBottom w:val="0"/>
              <w:divBdr>
                <w:top w:val="none" w:sz="0" w:space="0" w:color="auto"/>
                <w:left w:val="none" w:sz="0" w:space="0" w:color="auto"/>
                <w:bottom w:val="none" w:sz="0" w:space="0" w:color="auto"/>
                <w:right w:val="none" w:sz="0" w:space="0" w:color="auto"/>
              </w:divBdr>
              <w:divsChild>
                <w:div w:id="178175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13675">
      <w:bodyDiv w:val="1"/>
      <w:marLeft w:val="0"/>
      <w:marRight w:val="0"/>
      <w:marTop w:val="0"/>
      <w:marBottom w:val="0"/>
      <w:divBdr>
        <w:top w:val="none" w:sz="0" w:space="0" w:color="auto"/>
        <w:left w:val="none" w:sz="0" w:space="0" w:color="auto"/>
        <w:bottom w:val="none" w:sz="0" w:space="0" w:color="auto"/>
        <w:right w:val="none" w:sz="0" w:space="0" w:color="auto"/>
      </w:divBdr>
      <w:divsChild>
        <w:div w:id="2007248737">
          <w:marLeft w:val="0"/>
          <w:marRight w:val="0"/>
          <w:marTop w:val="0"/>
          <w:marBottom w:val="0"/>
          <w:divBdr>
            <w:top w:val="none" w:sz="0" w:space="0" w:color="auto"/>
            <w:left w:val="none" w:sz="0" w:space="0" w:color="auto"/>
            <w:bottom w:val="none" w:sz="0" w:space="0" w:color="auto"/>
            <w:right w:val="none" w:sz="0" w:space="0" w:color="auto"/>
          </w:divBdr>
          <w:divsChild>
            <w:div w:id="1830515336">
              <w:marLeft w:val="0"/>
              <w:marRight w:val="0"/>
              <w:marTop w:val="0"/>
              <w:marBottom w:val="0"/>
              <w:divBdr>
                <w:top w:val="none" w:sz="0" w:space="0" w:color="auto"/>
                <w:left w:val="none" w:sz="0" w:space="0" w:color="auto"/>
                <w:bottom w:val="none" w:sz="0" w:space="0" w:color="auto"/>
                <w:right w:val="none" w:sz="0" w:space="0" w:color="auto"/>
              </w:divBdr>
              <w:divsChild>
                <w:div w:id="149402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3910">
      <w:bodyDiv w:val="1"/>
      <w:marLeft w:val="0"/>
      <w:marRight w:val="0"/>
      <w:marTop w:val="0"/>
      <w:marBottom w:val="0"/>
      <w:divBdr>
        <w:top w:val="none" w:sz="0" w:space="0" w:color="auto"/>
        <w:left w:val="none" w:sz="0" w:space="0" w:color="auto"/>
        <w:bottom w:val="none" w:sz="0" w:space="0" w:color="auto"/>
        <w:right w:val="none" w:sz="0" w:space="0" w:color="auto"/>
      </w:divBdr>
      <w:divsChild>
        <w:div w:id="41564245">
          <w:marLeft w:val="0"/>
          <w:marRight w:val="0"/>
          <w:marTop w:val="0"/>
          <w:marBottom w:val="0"/>
          <w:divBdr>
            <w:top w:val="none" w:sz="0" w:space="0" w:color="auto"/>
            <w:left w:val="none" w:sz="0" w:space="0" w:color="auto"/>
            <w:bottom w:val="none" w:sz="0" w:space="0" w:color="auto"/>
            <w:right w:val="none" w:sz="0" w:space="0" w:color="auto"/>
          </w:divBdr>
          <w:divsChild>
            <w:div w:id="1569266193">
              <w:marLeft w:val="0"/>
              <w:marRight w:val="0"/>
              <w:marTop w:val="0"/>
              <w:marBottom w:val="0"/>
              <w:divBdr>
                <w:top w:val="none" w:sz="0" w:space="0" w:color="auto"/>
                <w:left w:val="none" w:sz="0" w:space="0" w:color="auto"/>
                <w:bottom w:val="none" w:sz="0" w:space="0" w:color="auto"/>
                <w:right w:val="none" w:sz="0" w:space="0" w:color="auto"/>
              </w:divBdr>
              <w:divsChild>
                <w:div w:id="11193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2486">
      <w:bodyDiv w:val="1"/>
      <w:marLeft w:val="0"/>
      <w:marRight w:val="0"/>
      <w:marTop w:val="0"/>
      <w:marBottom w:val="0"/>
      <w:divBdr>
        <w:top w:val="none" w:sz="0" w:space="0" w:color="auto"/>
        <w:left w:val="none" w:sz="0" w:space="0" w:color="auto"/>
        <w:bottom w:val="none" w:sz="0" w:space="0" w:color="auto"/>
        <w:right w:val="none" w:sz="0" w:space="0" w:color="auto"/>
      </w:divBdr>
    </w:div>
    <w:div w:id="1117287476">
      <w:bodyDiv w:val="1"/>
      <w:marLeft w:val="0"/>
      <w:marRight w:val="0"/>
      <w:marTop w:val="0"/>
      <w:marBottom w:val="0"/>
      <w:divBdr>
        <w:top w:val="none" w:sz="0" w:space="0" w:color="auto"/>
        <w:left w:val="none" w:sz="0" w:space="0" w:color="auto"/>
        <w:bottom w:val="none" w:sz="0" w:space="0" w:color="auto"/>
        <w:right w:val="none" w:sz="0" w:space="0" w:color="auto"/>
      </w:divBdr>
      <w:divsChild>
        <w:div w:id="384724711">
          <w:marLeft w:val="0"/>
          <w:marRight w:val="0"/>
          <w:marTop w:val="0"/>
          <w:marBottom w:val="0"/>
          <w:divBdr>
            <w:top w:val="none" w:sz="0" w:space="0" w:color="auto"/>
            <w:left w:val="none" w:sz="0" w:space="0" w:color="auto"/>
            <w:bottom w:val="none" w:sz="0" w:space="0" w:color="auto"/>
            <w:right w:val="none" w:sz="0" w:space="0" w:color="auto"/>
          </w:divBdr>
          <w:divsChild>
            <w:div w:id="1081217800">
              <w:marLeft w:val="0"/>
              <w:marRight w:val="0"/>
              <w:marTop w:val="0"/>
              <w:marBottom w:val="0"/>
              <w:divBdr>
                <w:top w:val="none" w:sz="0" w:space="0" w:color="auto"/>
                <w:left w:val="none" w:sz="0" w:space="0" w:color="auto"/>
                <w:bottom w:val="none" w:sz="0" w:space="0" w:color="auto"/>
                <w:right w:val="none" w:sz="0" w:space="0" w:color="auto"/>
              </w:divBdr>
              <w:divsChild>
                <w:div w:id="91324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695807">
      <w:bodyDiv w:val="1"/>
      <w:marLeft w:val="0"/>
      <w:marRight w:val="0"/>
      <w:marTop w:val="0"/>
      <w:marBottom w:val="0"/>
      <w:divBdr>
        <w:top w:val="none" w:sz="0" w:space="0" w:color="auto"/>
        <w:left w:val="none" w:sz="0" w:space="0" w:color="auto"/>
        <w:bottom w:val="none" w:sz="0" w:space="0" w:color="auto"/>
        <w:right w:val="none" w:sz="0" w:space="0" w:color="auto"/>
      </w:divBdr>
    </w:div>
    <w:div w:id="1465932133">
      <w:bodyDiv w:val="1"/>
      <w:marLeft w:val="0"/>
      <w:marRight w:val="0"/>
      <w:marTop w:val="0"/>
      <w:marBottom w:val="0"/>
      <w:divBdr>
        <w:top w:val="none" w:sz="0" w:space="0" w:color="auto"/>
        <w:left w:val="none" w:sz="0" w:space="0" w:color="auto"/>
        <w:bottom w:val="none" w:sz="0" w:space="0" w:color="auto"/>
        <w:right w:val="none" w:sz="0" w:space="0" w:color="auto"/>
      </w:divBdr>
      <w:divsChild>
        <w:div w:id="1440905110">
          <w:marLeft w:val="0"/>
          <w:marRight w:val="0"/>
          <w:marTop w:val="0"/>
          <w:marBottom w:val="0"/>
          <w:divBdr>
            <w:top w:val="none" w:sz="0" w:space="0" w:color="auto"/>
            <w:left w:val="none" w:sz="0" w:space="0" w:color="auto"/>
            <w:bottom w:val="none" w:sz="0" w:space="0" w:color="auto"/>
            <w:right w:val="none" w:sz="0" w:space="0" w:color="auto"/>
          </w:divBdr>
          <w:divsChild>
            <w:div w:id="1045373773">
              <w:marLeft w:val="0"/>
              <w:marRight w:val="0"/>
              <w:marTop w:val="0"/>
              <w:marBottom w:val="0"/>
              <w:divBdr>
                <w:top w:val="none" w:sz="0" w:space="0" w:color="auto"/>
                <w:left w:val="none" w:sz="0" w:space="0" w:color="auto"/>
                <w:bottom w:val="none" w:sz="0" w:space="0" w:color="auto"/>
                <w:right w:val="none" w:sz="0" w:space="0" w:color="auto"/>
              </w:divBdr>
              <w:divsChild>
                <w:div w:id="1198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96919">
      <w:bodyDiv w:val="1"/>
      <w:marLeft w:val="0"/>
      <w:marRight w:val="0"/>
      <w:marTop w:val="0"/>
      <w:marBottom w:val="0"/>
      <w:divBdr>
        <w:top w:val="none" w:sz="0" w:space="0" w:color="auto"/>
        <w:left w:val="none" w:sz="0" w:space="0" w:color="auto"/>
        <w:bottom w:val="none" w:sz="0" w:space="0" w:color="auto"/>
        <w:right w:val="none" w:sz="0" w:space="0" w:color="auto"/>
      </w:divBdr>
      <w:divsChild>
        <w:div w:id="988509862">
          <w:marLeft w:val="0"/>
          <w:marRight w:val="0"/>
          <w:marTop w:val="0"/>
          <w:marBottom w:val="0"/>
          <w:divBdr>
            <w:top w:val="none" w:sz="0" w:space="0" w:color="auto"/>
            <w:left w:val="none" w:sz="0" w:space="0" w:color="auto"/>
            <w:bottom w:val="none" w:sz="0" w:space="0" w:color="auto"/>
            <w:right w:val="none" w:sz="0" w:space="0" w:color="auto"/>
          </w:divBdr>
          <w:divsChild>
            <w:div w:id="1443650214">
              <w:marLeft w:val="0"/>
              <w:marRight w:val="0"/>
              <w:marTop w:val="0"/>
              <w:marBottom w:val="0"/>
              <w:divBdr>
                <w:top w:val="none" w:sz="0" w:space="0" w:color="auto"/>
                <w:left w:val="none" w:sz="0" w:space="0" w:color="auto"/>
                <w:bottom w:val="none" w:sz="0" w:space="0" w:color="auto"/>
                <w:right w:val="none" w:sz="0" w:space="0" w:color="auto"/>
              </w:divBdr>
              <w:divsChild>
                <w:div w:id="68328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05223">
      <w:bodyDiv w:val="1"/>
      <w:marLeft w:val="0"/>
      <w:marRight w:val="0"/>
      <w:marTop w:val="0"/>
      <w:marBottom w:val="0"/>
      <w:divBdr>
        <w:top w:val="none" w:sz="0" w:space="0" w:color="auto"/>
        <w:left w:val="none" w:sz="0" w:space="0" w:color="auto"/>
        <w:bottom w:val="none" w:sz="0" w:space="0" w:color="auto"/>
        <w:right w:val="none" w:sz="0" w:space="0" w:color="auto"/>
      </w:divBdr>
      <w:divsChild>
        <w:div w:id="985206240">
          <w:marLeft w:val="0"/>
          <w:marRight w:val="0"/>
          <w:marTop w:val="0"/>
          <w:marBottom w:val="0"/>
          <w:divBdr>
            <w:top w:val="none" w:sz="0" w:space="0" w:color="auto"/>
            <w:left w:val="none" w:sz="0" w:space="0" w:color="auto"/>
            <w:bottom w:val="none" w:sz="0" w:space="0" w:color="auto"/>
            <w:right w:val="none" w:sz="0" w:space="0" w:color="auto"/>
          </w:divBdr>
          <w:divsChild>
            <w:div w:id="200559453">
              <w:marLeft w:val="0"/>
              <w:marRight w:val="0"/>
              <w:marTop w:val="0"/>
              <w:marBottom w:val="0"/>
              <w:divBdr>
                <w:top w:val="none" w:sz="0" w:space="0" w:color="auto"/>
                <w:left w:val="none" w:sz="0" w:space="0" w:color="auto"/>
                <w:bottom w:val="none" w:sz="0" w:space="0" w:color="auto"/>
                <w:right w:val="none" w:sz="0" w:space="0" w:color="auto"/>
              </w:divBdr>
              <w:divsChild>
                <w:div w:id="19234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4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449</TotalTime>
  <Pages>9</Pages>
  <Words>2590</Words>
  <Characters>14769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Abdi Omar</dc:creator>
  <cp:keywords/>
  <dc:description/>
  <cp:lastModifiedBy>HP</cp:lastModifiedBy>
  <cp:revision>23</cp:revision>
  <dcterms:created xsi:type="dcterms:W3CDTF">2024-11-19T12:06:00Z</dcterms:created>
  <dcterms:modified xsi:type="dcterms:W3CDTF">2024-12-07T08:46:00Z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a644ff956c767ae9f3df654964c87b9464cd6c0bbd6c5dfb08b235117e5b49e7</vt:lpwstr>
  </property>
</Properties>
</file>